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601A" w14:textId="77777777" w:rsidR="008C38B7" w:rsidRPr="008C38B7" w:rsidRDefault="008C38B7" w:rsidP="008C38B7">
      <w:pPr>
        <w:tabs>
          <w:tab w:val="right" w:pos="9026"/>
        </w:tabs>
        <w:spacing w:after="0" w:line="240" w:lineRule="auto"/>
        <w:ind w:hanging="851"/>
        <w:jc w:val="center"/>
        <w:rPr>
          <w:rFonts w:ascii="Arial" w:eastAsia="Calibri" w:hAnsi="Arial" w:cs="Arial"/>
          <w:b/>
          <w:color w:val="002060"/>
          <w:sz w:val="40"/>
          <w:szCs w:val="40"/>
        </w:rPr>
      </w:pPr>
      <w:r w:rsidRPr="008C38B7">
        <w:rPr>
          <w:rFonts w:ascii="Arial" w:eastAsia="Calibri" w:hAnsi="Arial" w:cs="Arial"/>
          <w:b/>
          <w:noProof/>
          <w:color w:val="002060"/>
          <w:sz w:val="40"/>
          <w:szCs w:val="40"/>
          <w:lang w:eastAsia="en-GB"/>
        </w:rPr>
        <mc:AlternateContent>
          <mc:Choice Requires="wps">
            <w:drawing>
              <wp:anchor distT="45720" distB="45720" distL="114300" distR="114300" simplePos="0" relativeHeight="251659264" behindDoc="0" locked="0" layoutInCell="1" allowOverlap="1" wp14:anchorId="008BAB24" wp14:editId="09313706">
                <wp:simplePos x="0" y="0"/>
                <wp:positionH relativeFrom="column">
                  <wp:posOffset>5036820</wp:posOffset>
                </wp:positionH>
                <wp:positionV relativeFrom="paragraph">
                  <wp:posOffset>-129540</wp:posOffset>
                </wp:positionV>
                <wp:extent cx="1121410" cy="118872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1188720"/>
                        </a:xfrm>
                        <a:prstGeom prst="rect">
                          <a:avLst/>
                        </a:prstGeom>
                        <a:solidFill>
                          <a:srgbClr val="FFFFFF"/>
                        </a:solidFill>
                        <a:ln w="9525">
                          <a:noFill/>
                          <a:miter lim="800000"/>
                          <a:headEnd/>
                          <a:tailEnd/>
                        </a:ln>
                      </wps:spPr>
                      <wps:txbx>
                        <w:txbxContent>
                          <w:p w14:paraId="6C5D6C4E" w14:textId="77777777" w:rsidR="009E11B7" w:rsidRDefault="009E11B7" w:rsidP="008C38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BAB24" id="_x0000_t202" coordsize="21600,21600" o:spt="202" path="m,l,21600r21600,l21600,xe">
                <v:stroke joinstyle="miter"/>
                <v:path gradientshapeok="t" o:connecttype="rect"/>
              </v:shapetype>
              <v:shape id="Text Box 2" o:spid="_x0000_s1026" type="#_x0000_t202" style="position:absolute;left:0;text-align:left;margin-left:396.6pt;margin-top:-10.2pt;width:88.3pt;height:9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" stroked="f">
                <v:textbox>
                  <w:txbxContent>
                    <w:p w14:paraId="6C5D6C4E" w14:textId="77777777" w:rsidR="009E11B7" w:rsidRDefault="009E11B7" w:rsidP="008C38B7"/>
                  </w:txbxContent>
                </v:textbox>
                <w10:wrap type="square"/>
              </v:shape>
            </w:pict>
          </mc:Fallback>
        </mc:AlternateContent>
      </w:r>
      <w:r>
        <w:rPr>
          <w:rFonts w:ascii="Arial" w:eastAsia="Calibri" w:hAnsi="Arial" w:cs="Arial"/>
          <w:b/>
          <w:color w:val="002060"/>
          <w:sz w:val="40"/>
          <w:szCs w:val="40"/>
        </w:rPr>
        <w:t xml:space="preserve">               </w:t>
      </w:r>
      <w:r w:rsidRPr="008C38B7">
        <w:rPr>
          <w:rFonts w:ascii="Arial" w:eastAsia="Calibri" w:hAnsi="Arial" w:cs="Arial"/>
          <w:b/>
          <w:color w:val="002060"/>
          <w:sz w:val="40"/>
          <w:szCs w:val="40"/>
        </w:rPr>
        <w:t>Our Lady of Perpetual Succour</w:t>
      </w:r>
    </w:p>
    <w:p w14:paraId="45448C7A" w14:textId="77777777" w:rsidR="008C38B7" w:rsidRDefault="008C38B7" w:rsidP="008C38B7">
      <w:pPr>
        <w:tabs>
          <w:tab w:val="right" w:pos="9026"/>
        </w:tabs>
        <w:spacing w:after="0" w:line="240" w:lineRule="auto"/>
        <w:ind w:hanging="851"/>
        <w:jc w:val="center"/>
        <w:rPr>
          <w:rFonts w:ascii="Arial" w:eastAsia="Calibri" w:hAnsi="Arial" w:cs="Arial"/>
          <w:b/>
          <w:color w:val="002060"/>
          <w:sz w:val="40"/>
          <w:szCs w:val="40"/>
        </w:rPr>
      </w:pPr>
      <w:r>
        <w:rPr>
          <w:rFonts w:ascii="Arial" w:eastAsia="Calibri" w:hAnsi="Arial" w:cs="Arial"/>
          <w:b/>
          <w:color w:val="002060"/>
          <w:sz w:val="40"/>
          <w:szCs w:val="40"/>
        </w:rPr>
        <w:t xml:space="preserve">              </w:t>
      </w:r>
      <w:r w:rsidRPr="008C38B7">
        <w:rPr>
          <w:rFonts w:ascii="Arial" w:eastAsia="Calibri" w:hAnsi="Arial" w:cs="Arial"/>
          <w:b/>
          <w:color w:val="002060"/>
          <w:sz w:val="40"/>
          <w:szCs w:val="40"/>
        </w:rPr>
        <w:t>Catholic Primary School</w:t>
      </w:r>
    </w:p>
    <w:p w14:paraId="71CE05A6" w14:textId="77777777" w:rsidR="008C38B7" w:rsidRDefault="008C38B7" w:rsidP="008C38B7">
      <w:pPr>
        <w:tabs>
          <w:tab w:val="right" w:pos="9026"/>
        </w:tabs>
        <w:spacing w:after="0" w:line="240" w:lineRule="auto"/>
        <w:ind w:hanging="851"/>
        <w:jc w:val="center"/>
        <w:rPr>
          <w:rFonts w:ascii="Arial" w:eastAsia="Calibri" w:hAnsi="Arial" w:cs="Arial"/>
          <w:b/>
          <w:color w:val="002060"/>
          <w:sz w:val="40"/>
          <w:szCs w:val="40"/>
        </w:rPr>
      </w:pPr>
      <w:r>
        <w:rPr>
          <w:rFonts w:ascii="Arial" w:eastAsia="Calibri" w:hAnsi="Arial" w:cs="Arial"/>
          <w:b/>
          <w:noProof/>
          <w:color w:val="002060"/>
          <w:sz w:val="40"/>
          <w:szCs w:val="40"/>
          <w:lang w:eastAsia="en-GB"/>
        </w:rPr>
        <mc:AlternateContent>
          <mc:Choice Requires="wps">
            <w:drawing>
              <wp:anchor distT="0" distB="0" distL="114300" distR="114300" simplePos="0" relativeHeight="251660288" behindDoc="0" locked="0" layoutInCell="1" allowOverlap="1" wp14:anchorId="4018992E" wp14:editId="0AB95A66">
                <wp:simplePos x="0" y="0"/>
                <wp:positionH relativeFrom="column">
                  <wp:posOffset>-9526</wp:posOffset>
                </wp:positionH>
                <wp:positionV relativeFrom="paragraph">
                  <wp:posOffset>225425</wp:posOffset>
                </wp:positionV>
                <wp:extent cx="56673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a:off x="0" y="0"/>
                          <a:ext cx="5667375" cy="9525"/>
                        </a:xfrm>
                        <a:prstGeom prst="line">
                          <a:avLst/>
                        </a:prstGeom>
                        <a:ln w="381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D85E6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7.75pt" to="44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" strokecolor="#ffc000 [3207]" strokeweight="3pt">
                <v:stroke joinstyle="miter"/>
              </v:line>
            </w:pict>
          </mc:Fallback>
        </mc:AlternateContent>
      </w:r>
    </w:p>
    <w:p w14:paraId="07BBAFA3" w14:textId="77777777" w:rsidR="008C38B7" w:rsidRDefault="008C38B7" w:rsidP="008C38B7">
      <w:pPr>
        <w:tabs>
          <w:tab w:val="right" w:pos="9026"/>
        </w:tabs>
        <w:spacing w:after="0" w:line="240" w:lineRule="auto"/>
        <w:ind w:hanging="851"/>
        <w:jc w:val="center"/>
        <w:rPr>
          <w:rFonts w:ascii="Arial" w:eastAsia="Calibri" w:hAnsi="Arial" w:cs="Arial"/>
          <w:b/>
          <w:color w:val="002060"/>
          <w:sz w:val="40"/>
          <w:szCs w:val="40"/>
        </w:rPr>
      </w:pPr>
    </w:p>
    <w:p w14:paraId="464DBD48" w14:textId="77777777" w:rsidR="008C38B7" w:rsidRDefault="008C38B7" w:rsidP="008C38B7">
      <w:pPr>
        <w:tabs>
          <w:tab w:val="right" w:pos="9026"/>
        </w:tabs>
        <w:spacing w:after="0" w:line="240" w:lineRule="auto"/>
        <w:ind w:hanging="851"/>
        <w:jc w:val="center"/>
        <w:rPr>
          <w:rFonts w:ascii="Arial" w:eastAsia="Calibri" w:hAnsi="Arial" w:cs="Arial"/>
          <w:b/>
          <w:color w:val="002060"/>
          <w:sz w:val="40"/>
          <w:szCs w:val="40"/>
        </w:rPr>
      </w:pPr>
    </w:p>
    <w:p w14:paraId="2F634E6C" w14:textId="77777777" w:rsidR="00F1691D" w:rsidRDefault="00F1691D" w:rsidP="008C38B7">
      <w:pPr>
        <w:tabs>
          <w:tab w:val="right" w:pos="9026"/>
        </w:tabs>
        <w:spacing w:after="0" w:line="240" w:lineRule="auto"/>
        <w:ind w:hanging="851"/>
        <w:jc w:val="center"/>
        <w:rPr>
          <w:rFonts w:ascii="Arial" w:eastAsia="Calibri" w:hAnsi="Arial" w:cs="Arial"/>
          <w:b/>
          <w:color w:val="002060"/>
          <w:sz w:val="40"/>
          <w:szCs w:val="40"/>
        </w:rPr>
      </w:pPr>
    </w:p>
    <w:p w14:paraId="0FC441DB" w14:textId="77777777" w:rsidR="00F1691D" w:rsidRDefault="00F1691D" w:rsidP="008C38B7">
      <w:pPr>
        <w:tabs>
          <w:tab w:val="right" w:pos="9026"/>
        </w:tabs>
        <w:spacing w:after="0" w:line="240" w:lineRule="auto"/>
        <w:ind w:hanging="851"/>
        <w:jc w:val="center"/>
        <w:rPr>
          <w:rFonts w:ascii="Arial" w:eastAsia="Calibri" w:hAnsi="Arial" w:cs="Arial"/>
          <w:b/>
          <w:color w:val="002060"/>
          <w:sz w:val="40"/>
          <w:szCs w:val="40"/>
        </w:rPr>
      </w:pPr>
    </w:p>
    <w:p w14:paraId="771F2002" w14:textId="77777777" w:rsidR="00015501" w:rsidRDefault="00015501" w:rsidP="00F1691D">
      <w:pPr>
        <w:tabs>
          <w:tab w:val="right" w:pos="9026"/>
        </w:tabs>
        <w:spacing w:after="0" w:line="240" w:lineRule="auto"/>
        <w:ind w:hanging="851"/>
        <w:jc w:val="center"/>
        <w:rPr>
          <w:rFonts w:ascii="Arial" w:eastAsia="Calibri" w:hAnsi="Arial" w:cs="Arial"/>
          <w:b/>
          <w:color w:val="002060"/>
          <w:sz w:val="40"/>
          <w:szCs w:val="40"/>
        </w:rPr>
      </w:pPr>
    </w:p>
    <w:p w14:paraId="001BE870" w14:textId="77777777" w:rsidR="00E231C6" w:rsidRDefault="005E4347" w:rsidP="00F1691D">
      <w:pPr>
        <w:tabs>
          <w:tab w:val="right" w:pos="9026"/>
        </w:tabs>
        <w:spacing w:after="0" w:line="240" w:lineRule="auto"/>
        <w:ind w:hanging="851"/>
        <w:jc w:val="center"/>
        <w:rPr>
          <w:rFonts w:ascii="Arial" w:eastAsia="Calibri" w:hAnsi="Arial" w:cs="Arial"/>
          <w:b/>
          <w:color w:val="002060"/>
          <w:sz w:val="48"/>
          <w:szCs w:val="48"/>
        </w:rPr>
      </w:pPr>
      <w:r>
        <w:rPr>
          <w:rFonts w:ascii="Arial" w:eastAsia="Calibri" w:hAnsi="Arial" w:cs="Arial"/>
          <w:b/>
          <w:color w:val="002060"/>
          <w:sz w:val="48"/>
          <w:szCs w:val="48"/>
        </w:rPr>
        <w:t xml:space="preserve">Design and Technology </w:t>
      </w:r>
      <w:r w:rsidR="005F7CD6">
        <w:rPr>
          <w:rFonts w:ascii="Arial" w:eastAsia="Calibri" w:hAnsi="Arial" w:cs="Arial"/>
          <w:b/>
          <w:color w:val="002060"/>
          <w:sz w:val="48"/>
          <w:szCs w:val="48"/>
        </w:rPr>
        <w:t>Policy</w:t>
      </w:r>
    </w:p>
    <w:p w14:paraId="49B0BFF8" w14:textId="77777777" w:rsidR="00F1691D" w:rsidRPr="008C38B7" w:rsidRDefault="00F1691D" w:rsidP="00F1691D">
      <w:pPr>
        <w:tabs>
          <w:tab w:val="right" w:pos="9026"/>
        </w:tabs>
        <w:spacing w:after="0" w:line="240" w:lineRule="auto"/>
        <w:ind w:hanging="851"/>
        <w:jc w:val="center"/>
        <w:rPr>
          <w:rFonts w:ascii="Arial" w:eastAsia="Calibri" w:hAnsi="Arial" w:cs="Arial"/>
          <w:b/>
          <w:color w:val="002060"/>
          <w:sz w:val="48"/>
          <w:szCs w:val="48"/>
        </w:rPr>
      </w:pPr>
    </w:p>
    <w:p w14:paraId="1CC1582D" w14:textId="77777777" w:rsidR="00F1691D" w:rsidRPr="00F1691D" w:rsidRDefault="00F1691D" w:rsidP="00F1691D">
      <w:pPr>
        <w:tabs>
          <w:tab w:val="right" w:pos="9026"/>
        </w:tabs>
        <w:spacing w:after="0" w:line="240" w:lineRule="auto"/>
        <w:ind w:hanging="851"/>
        <w:jc w:val="center"/>
        <w:rPr>
          <w:rFonts w:ascii="Arial" w:eastAsia="Calibri" w:hAnsi="Arial" w:cs="Arial"/>
          <w:b/>
          <w:color w:val="002060"/>
          <w:sz w:val="48"/>
          <w:szCs w:val="48"/>
        </w:rPr>
      </w:pPr>
    </w:p>
    <w:p w14:paraId="4060785C" w14:textId="77777777" w:rsidR="00F1691D" w:rsidRDefault="00F1691D" w:rsidP="008C38B7">
      <w:pPr>
        <w:tabs>
          <w:tab w:val="right" w:pos="9026"/>
        </w:tabs>
        <w:spacing w:after="0" w:line="240" w:lineRule="auto"/>
        <w:ind w:hanging="851"/>
        <w:jc w:val="center"/>
        <w:rPr>
          <w:rFonts w:ascii="Arial" w:eastAsia="Calibri" w:hAnsi="Arial" w:cs="Arial"/>
          <w:b/>
          <w:color w:val="002060"/>
          <w:sz w:val="40"/>
          <w:szCs w:val="40"/>
        </w:rPr>
      </w:pPr>
    </w:p>
    <w:p w14:paraId="4FF63C3C" w14:textId="77777777" w:rsidR="00F1691D" w:rsidRDefault="00F1691D" w:rsidP="008C38B7">
      <w:pPr>
        <w:tabs>
          <w:tab w:val="right" w:pos="9026"/>
        </w:tabs>
        <w:spacing w:after="0" w:line="240" w:lineRule="auto"/>
        <w:ind w:hanging="851"/>
        <w:jc w:val="center"/>
        <w:rPr>
          <w:rFonts w:ascii="Arial" w:eastAsia="Calibri" w:hAnsi="Arial" w:cs="Arial"/>
          <w:b/>
          <w:color w:val="002060"/>
          <w:sz w:val="40"/>
          <w:szCs w:val="40"/>
        </w:rPr>
      </w:pPr>
      <w:r w:rsidRPr="008C38B7">
        <w:rPr>
          <w:rFonts w:ascii="Calibri" w:eastAsia="Calibri" w:hAnsi="Calibri" w:cs="Times New Roman"/>
          <w:noProof/>
          <w:lang w:eastAsia="en-GB"/>
        </w:rPr>
        <w:drawing>
          <wp:anchor distT="0" distB="0" distL="114300" distR="114300" simplePos="0" relativeHeight="251661312" behindDoc="1" locked="0" layoutInCell="1" allowOverlap="1" wp14:anchorId="03CDC217" wp14:editId="079BA754">
            <wp:simplePos x="0" y="0"/>
            <wp:positionH relativeFrom="column">
              <wp:posOffset>1774920</wp:posOffset>
            </wp:positionH>
            <wp:positionV relativeFrom="paragraph">
              <wp:posOffset>157944</wp:posOffset>
            </wp:positionV>
            <wp:extent cx="1645285" cy="1924050"/>
            <wp:effectExtent l="0" t="0" r="0" b="0"/>
            <wp:wrapTight wrapText="bothSides">
              <wp:wrapPolygon edited="0">
                <wp:start x="0" y="0"/>
                <wp:lineTo x="0" y="21386"/>
                <wp:lineTo x="21258" y="21386"/>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28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1A955" w14:textId="77777777" w:rsidR="00F1691D" w:rsidRPr="008C38B7" w:rsidRDefault="00F1691D" w:rsidP="008C38B7">
      <w:pPr>
        <w:tabs>
          <w:tab w:val="right" w:pos="9026"/>
        </w:tabs>
        <w:spacing w:after="0" w:line="240" w:lineRule="auto"/>
        <w:ind w:hanging="851"/>
        <w:jc w:val="center"/>
        <w:rPr>
          <w:rFonts w:ascii="Arial" w:eastAsia="Calibri" w:hAnsi="Arial" w:cs="Arial"/>
          <w:b/>
          <w:color w:val="002060"/>
          <w:sz w:val="40"/>
          <w:szCs w:val="40"/>
        </w:rPr>
      </w:pPr>
    </w:p>
    <w:p w14:paraId="0779EC10" w14:textId="77777777" w:rsidR="00934B38" w:rsidRDefault="00934B38" w:rsidP="008C38B7">
      <w:pPr>
        <w:jc w:val="center"/>
      </w:pPr>
    </w:p>
    <w:p w14:paraId="6B61CE8B" w14:textId="77777777" w:rsidR="008C38B7" w:rsidRDefault="008C38B7" w:rsidP="008C38B7">
      <w:pPr>
        <w:jc w:val="center"/>
      </w:pPr>
    </w:p>
    <w:p w14:paraId="223D9532" w14:textId="77777777" w:rsidR="008C38B7" w:rsidRDefault="008C38B7" w:rsidP="008C38B7">
      <w:pPr>
        <w:jc w:val="center"/>
      </w:pPr>
    </w:p>
    <w:p w14:paraId="2F916BD1" w14:textId="77777777" w:rsidR="00F1691D" w:rsidRDefault="00F1691D" w:rsidP="008C38B7">
      <w:pPr>
        <w:jc w:val="center"/>
        <w:rPr>
          <w:rFonts w:ascii="Lucida Handwriting" w:eastAsia="Calibri" w:hAnsi="Lucida Handwriting" w:cs="Times New Roman"/>
          <w:b/>
          <w:color w:val="002060"/>
          <w:sz w:val="36"/>
          <w:szCs w:val="36"/>
        </w:rPr>
      </w:pPr>
    </w:p>
    <w:p w14:paraId="78E203CB" w14:textId="77777777" w:rsidR="00F1691D" w:rsidRDefault="00F1691D" w:rsidP="008C38B7">
      <w:pPr>
        <w:jc w:val="center"/>
        <w:rPr>
          <w:rFonts w:ascii="Lucida Handwriting" w:eastAsia="Calibri" w:hAnsi="Lucida Handwriting" w:cs="Times New Roman"/>
          <w:b/>
          <w:color w:val="002060"/>
          <w:sz w:val="36"/>
          <w:szCs w:val="36"/>
        </w:rPr>
      </w:pPr>
    </w:p>
    <w:p w14:paraId="11B87EE8" w14:textId="77777777" w:rsidR="00F1691D" w:rsidRDefault="00F1691D" w:rsidP="008C38B7">
      <w:pPr>
        <w:jc w:val="center"/>
        <w:rPr>
          <w:rFonts w:ascii="Lucida Handwriting" w:eastAsia="Calibri" w:hAnsi="Lucida Handwriting" w:cs="Times New Roman"/>
          <w:b/>
          <w:color w:val="002060"/>
          <w:sz w:val="36"/>
          <w:szCs w:val="36"/>
        </w:rPr>
      </w:pPr>
    </w:p>
    <w:p w14:paraId="6DE93D01" w14:textId="77777777" w:rsidR="008C38B7" w:rsidRDefault="008C38B7" w:rsidP="008C38B7">
      <w:pPr>
        <w:jc w:val="center"/>
        <w:rPr>
          <w:rFonts w:ascii="Lucida Handwriting" w:eastAsia="Calibri" w:hAnsi="Lucida Handwriting" w:cs="Times New Roman"/>
          <w:b/>
          <w:color w:val="002060"/>
          <w:sz w:val="36"/>
          <w:szCs w:val="36"/>
        </w:rPr>
      </w:pPr>
      <w:r w:rsidRPr="008C38B7">
        <w:rPr>
          <w:rFonts w:ascii="Lucida Handwriting" w:eastAsia="Calibri" w:hAnsi="Lucida Handwriting" w:cs="Times New Roman"/>
          <w:b/>
          <w:color w:val="002060"/>
          <w:sz w:val="36"/>
          <w:szCs w:val="36"/>
        </w:rPr>
        <w:t xml:space="preserve">We learn to love everyone </w:t>
      </w:r>
      <w:r>
        <w:rPr>
          <w:rFonts w:ascii="Lucida Handwriting" w:eastAsia="Calibri" w:hAnsi="Lucida Handwriting" w:cs="Times New Roman"/>
          <w:b/>
          <w:color w:val="002060"/>
          <w:sz w:val="36"/>
          <w:szCs w:val="36"/>
        </w:rPr>
        <w:t>as Jesus loves us</w:t>
      </w:r>
    </w:p>
    <w:p w14:paraId="27D64E72" w14:textId="77777777" w:rsidR="009E11B7" w:rsidRDefault="009E11B7" w:rsidP="008C38B7">
      <w:pPr>
        <w:jc w:val="center"/>
        <w:rPr>
          <w:rFonts w:ascii="Lucida Handwriting" w:eastAsia="Calibri" w:hAnsi="Lucida Handwriting" w:cs="Times New Roman"/>
          <w:b/>
          <w:color w:val="002060"/>
          <w:sz w:val="36"/>
          <w:szCs w:val="36"/>
        </w:rPr>
      </w:pPr>
    </w:p>
    <w:p w14:paraId="638C2149" w14:textId="77777777" w:rsidR="009E11B7" w:rsidRDefault="009E11B7" w:rsidP="008C38B7">
      <w:pPr>
        <w:jc w:val="center"/>
        <w:rPr>
          <w:rFonts w:ascii="Lucida Handwriting" w:eastAsia="Calibri" w:hAnsi="Lucida Handwriting" w:cs="Times New Roman"/>
          <w:b/>
          <w:color w:val="002060"/>
          <w:sz w:val="36"/>
          <w:szCs w:val="36"/>
        </w:rPr>
      </w:pPr>
    </w:p>
    <w:p w14:paraId="11E5DE5D" w14:textId="77777777" w:rsidR="009E11B7" w:rsidRDefault="009E11B7" w:rsidP="008C38B7">
      <w:pPr>
        <w:jc w:val="center"/>
        <w:rPr>
          <w:rFonts w:ascii="Lucida Handwriting" w:eastAsia="Calibri" w:hAnsi="Lucida Handwriting" w:cs="Times New Roman"/>
          <w:b/>
          <w:color w:val="002060"/>
          <w:sz w:val="36"/>
          <w:szCs w:val="36"/>
        </w:rPr>
      </w:pPr>
    </w:p>
    <w:p w14:paraId="3A905E64" w14:textId="77777777" w:rsidR="009E11B7" w:rsidRDefault="009E11B7" w:rsidP="009E11B7">
      <w:pPr>
        <w:spacing w:after="200" w:line="276" w:lineRule="auto"/>
        <w:rPr>
          <w:rFonts w:ascii="Arial" w:eastAsia="Calibri" w:hAnsi="Arial" w:cs="Arial"/>
        </w:rPr>
      </w:pPr>
    </w:p>
    <w:p w14:paraId="4F81FC8B" w14:textId="77777777" w:rsidR="00670169" w:rsidRDefault="00670169" w:rsidP="009E11B7">
      <w:pPr>
        <w:spacing w:after="200" w:line="276" w:lineRule="auto"/>
        <w:rPr>
          <w:rFonts w:ascii="Arial" w:eastAsia="Calibri" w:hAnsi="Arial" w:cs="Arial"/>
        </w:rPr>
      </w:pPr>
    </w:p>
    <w:p w14:paraId="48C22EA5" w14:textId="77777777" w:rsidR="00670169" w:rsidRDefault="00670169" w:rsidP="00670169">
      <w:pPr>
        <w:shd w:val="clear" w:color="auto" w:fill="FFFFFF"/>
        <w:spacing w:after="150" w:line="240" w:lineRule="auto"/>
        <w:ind w:hanging="2"/>
        <w:jc w:val="center"/>
        <w:rPr>
          <w:b/>
          <w:color w:val="000000"/>
          <w:sz w:val="24"/>
          <w:szCs w:val="24"/>
          <w:u w:val="single"/>
        </w:rPr>
      </w:pPr>
      <w:r>
        <w:rPr>
          <w:b/>
          <w:color w:val="000000"/>
          <w:sz w:val="24"/>
          <w:szCs w:val="24"/>
          <w:u w:val="single"/>
        </w:rPr>
        <w:lastRenderedPageBreak/>
        <w:t>Our Lady of Perpetual Succour Catholic Primary School</w:t>
      </w:r>
    </w:p>
    <w:p w14:paraId="5C845B16" w14:textId="77777777" w:rsidR="00670169" w:rsidRDefault="00670169" w:rsidP="00670169">
      <w:pPr>
        <w:shd w:val="clear" w:color="auto" w:fill="FFFFFF"/>
        <w:spacing w:after="150" w:line="240" w:lineRule="auto"/>
        <w:ind w:hanging="2"/>
        <w:jc w:val="center"/>
        <w:rPr>
          <w:color w:val="333333"/>
          <w:sz w:val="21"/>
          <w:szCs w:val="21"/>
        </w:rPr>
      </w:pPr>
      <w:r>
        <w:rPr>
          <w:b/>
          <w:color w:val="000000"/>
          <w:sz w:val="24"/>
          <w:szCs w:val="24"/>
          <w:u w:val="single"/>
        </w:rPr>
        <w:t>Curriculum Aims and Values</w:t>
      </w:r>
    </w:p>
    <w:p w14:paraId="3066C3AD" w14:textId="77777777" w:rsidR="005E4347" w:rsidRPr="005E4347" w:rsidRDefault="005E4347" w:rsidP="005E4347">
      <w:pPr>
        <w:spacing w:after="200" w:line="276" w:lineRule="auto"/>
        <w:rPr>
          <w:rFonts w:ascii="Calibri" w:eastAsia="Calibri" w:hAnsi="Calibri" w:cs="Times New Roman"/>
          <w:b/>
          <w:sz w:val="24"/>
          <w:szCs w:val="24"/>
          <w:u w:val="single"/>
        </w:rPr>
      </w:pPr>
      <w:r w:rsidRPr="005E4347">
        <w:rPr>
          <w:rFonts w:ascii="Calibri" w:eastAsia="Calibri" w:hAnsi="Calibri" w:cs="Times New Roman"/>
          <w:b/>
          <w:sz w:val="24"/>
          <w:szCs w:val="24"/>
          <w:u w:val="single"/>
        </w:rPr>
        <w:t>Intent</w:t>
      </w:r>
    </w:p>
    <w:p w14:paraId="6735DC93" w14:textId="33A76AEF" w:rsidR="00CC47CE" w:rsidRDefault="00F11BEB" w:rsidP="00110383">
      <w:pPr>
        <w:spacing w:after="200" w:line="276" w:lineRule="auto"/>
        <w:jc w:val="both"/>
        <w:rPr>
          <w:rFonts w:ascii="Calibri" w:eastAsia="Calibri" w:hAnsi="Calibri" w:cs="Times New Roman"/>
          <w:b/>
          <w:sz w:val="24"/>
          <w:szCs w:val="24"/>
          <w:u w:val="single"/>
        </w:rPr>
      </w:pPr>
      <w:r w:rsidRPr="00F11BEB">
        <w:rPr>
          <w:sz w:val="24"/>
          <w:szCs w:val="24"/>
        </w:rPr>
        <w:t xml:space="preserve">At Our Lady’s we believe that Design and Technology will inspire children to think independently, innovatively and develop creative, procedural and technical understanding. Design and Technology provides them with opportunities to design, research, develop and represent their ideas, explore and investigate, make a product and evaluate their work. This will allow children to be exposed to a wide range of media including </w:t>
      </w:r>
      <w:r w:rsidR="00A70A93">
        <w:rPr>
          <w:sz w:val="24"/>
          <w:szCs w:val="24"/>
        </w:rPr>
        <w:t xml:space="preserve">textiles and food; through this </w:t>
      </w:r>
      <w:r w:rsidRPr="00F11BEB">
        <w:rPr>
          <w:sz w:val="24"/>
          <w:szCs w:val="24"/>
        </w:rPr>
        <w:t>children will develop their skills, vocabulary and resilience. They will learn to become problem solvers who can work creatively on an independent or a shared project. Children are encouraged to be inventive, using a range of materials and tools, whilst developing, modifying and evaluating their ideas. As reflective learners they will evaluate their work, thinking about how they can make changes and keep improving. Children are encouraged to take risks and experiment and then reflect on why some ideas and techniques are successful or not for a particular project.</w:t>
      </w:r>
    </w:p>
    <w:p w14:paraId="3959EF74" w14:textId="08273516" w:rsidR="005E4347" w:rsidRPr="005E4347" w:rsidRDefault="00F11BEB" w:rsidP="00F5745D">
      <w:pPr>
        <w:spacing w:after="200" w:line="276" w:lineRule="auto"/>
        <w:jc w:val="both"/>
        <w:rPr>
          <w:rFonts w:ascii="Calibri" w:eastAsia="Calibri" w:hAnsi="Calibri" w:cs="Times New Roman"/>
          <w:b/>
          <w:sz w:val="24"/>
          <w:szCs w:val="24"/>
          <w:u w:val="single"/>
        </w:rPr>
      </w:pPr>
      <w:r>
        <w:rPr>
          <w:rFonts w:ascii="Calibri" w:eastAsia="Calibri" w:hAnsi="Calibri" w:cs="Times New Roman"/>
          <w:b/>
          <w:sz w:val="24"/>
          <w:szCs w:val="24"/>
          <w:u w:val="single"/>
        </w:rPr>
        <w:t>N</w:t>
      </w:r>
      <w:r w:rsidR="005E4347" w:rsidRPr="005E4347">
        <w:rPr>
          <w:rFonts w:ascii="Calibri" w:eastAsia="Calibri" w:hAnsi="Calibri" w:cs="Times New Roman"/>
          <w:b/>
          <w:sz w:val="24"/>
          <w:szCs w:val="24"/>
          <w:u w:val="single"/>
        </w:rPr>
        <w:t>ational Curriculum – Design and Technology</w:t>
      </w:r>
    </w:p>
    <w:p w14:paraId="4A44016B" w14:textId="77777777" w:rsidR="005E4347" w:rsidRPr="00000B2E" w:rsidRDefault="005E4347" w:rsidP="00F5745D">
      <w:pPr>
        <w:shd w:val="clear" w:color="auto" w:fill="FFFFFF"/>
        <w:spacing w:before="300" w:after="150" w:line="240" w:lineRule="auto"/>
        <w:jc w:val="both"/>
        <w:rPr>
          <w:rFonts w:eastAsia="Calibri" w:cstheme="minorHAnsi"/>
          <w:sz w:val="24"/>
          <w:szCs w:val="24"/>
          <w:u w:val="single"/>
        </w:rPr>
      </w:pPr>
      <w:r w:rsidRPr="00000B2E">
        <w:rPr>
          <w:rFonts w:eastAsia="Calibri" w:cstheme="minorHAnsi"/>
          <w:sz w:val="24"/>
          <w:szCs w:val="24"/>
          <w:u w:val="single"/>
        </w:rPr>
        <w:t xml:space="preserve">Purpose of study </w:t>
      </w:r>
    </w:p>
    <w:p w14:paraId="2DF73C44" w14:textId="77777777" w:rsidR="005E4347" w:rsidRPr="00000B2E" w:rsidRDefault="00F5745D" w:rsidP="00F5745D">
      <w:pPr>
        <w:shd w:val="clear" w:color="auto" w:fill="FFFFFF"/>
        <w:spacing w:before="300" w:after="150" w:line="240" w:lineRule="auto"/>
        <w:jc w:val="both"/>
        <w:rPr>
          <w:rFonts w:eastAsia="Calibri" w:cstheme="minorHAnsi"/>
          <w:sz w:val="24"/>
          <w:szCs w:val="24"/>
        </w:rPr>
      </w:pPr>
      <w:r w:rsidRPr="00000B2E">
        <w:rPr>
          <w:rFonts w:eastAsia="Calibri" w:cstheme="minorHAnsi"/>
          <w:sz w:val="24"/>
          <w:szCs w:val="24"/>
        </w:rPr>
        <w:t>Design and T</w:t>
      </w:r>
      <w:r w:rsidR="005E4347" w:rsidRPr="00000B2E">
        <w:rPr>
          <w:rFonts w:eastAsia="Calibri" w:cstheme="minorHAnsi"/>
          <w:sz w:val="24"/>
          <w:szCs w:val="24"/>
        </w:rPr>
        <w:t xml:space="preserve">echnology is an inspiring, rigorous and practical subject. Using creativity and imagination, pupils design and make products that solve real and relevant problems within a variety of contexts, considering their own and others’ needs, wants and values. They acquire a broad range of subject knowledge and draw on disciplines such as mathematics, science, engineering, computing and </w:t>
      </w:r>
      <w:r w:rsidRPr="00000B2E">
        <w:rPr>
          <w:rFonts w:eastAsia="Calibri" w:cstheme="minorHAnsi"/>
          <w:sz w:val="24"/>
          <w:szCs w:val="24"/>
        </w:rPr>
        <w:t>A</w:t>
      </w:r>
      <w:r w:rsidR="005E4347" w:rsidRPr="00000B2E">
        <w:rPr>
          <w:rFonts w:eastAsia="Calibri" w:cstheme="minorHAnsi"/>
          <w:sz w:val="24"/>
          <w:szCs w:val="24"/>
        </w:rPr>
        <w:t>rt. Pupils learn how to take risks, becoming resourceful, innovative, enterprising and capable citizens. Through the evaluation of past and present design and technology, they develop a critical understanding of its impact on daily life and</w:t>
      </w:r>
      <w:r w:rsidRPr="00000B2E">
        <w:rPr>
          <w:rFonts w:eastAsia="Calibri" w:cstheme="minorHAnsi"/>
          <w:sz w:val="24"/>
          <w:szCs w:val="24"/>
        </w:rPr>
        <w:t xml:space="preserve"> the wider world. High-quality Design and T</w:t>
      </w:r>
      <w:r w:rsidR="005E4347" w:rsidRPr="00000B2E">
        <w:rPr>
          <w:rFonts w:eastAsia="Calibri" w:cstheme="minorHAnsi"/>
          <w:sz w:val="24"/>
          <w:szCs w:val="24"/>
        </w:rPr>
        <w:t xml:space="preserve">echnology education makes an essential contribution to the creativity, culture, wealth and well-being of the nation. </w:t>
      </w:r>
    </w:p>
    <w:p w14:paraId="00CFC0BE" w14:textId="77777777" w:rsidR="005E4347" w:rsidRPr="005E4347" w:rsidRDefault="005E4347" w:rsidP="00F5745D">
      <w:pPr>
        <w:shd w:val="clear" w:color="auto" w:fill="FFFFFF"/>
        <w:spacing w:before="300" w:after="150" w:line="240" w:lineRule="auto"/>
        <w:jc w:val="both"/>
        <w:rPr>
          <w:rFonts w:ascii="Calibri" w:eastAsia="Calibri" w:hAnsi="Calibri" w:cs="Times New Roman"/>
          <w:sz w:val="24"/>
          <w:szCs w:val="24"/>
        </w:rPr>
      </w:pPr>
      <w:r w:rsidRPr="005E4347">
        <w:rPr>
          <w:rFonts w:ascii="Calibri" w:eastAsia="Calibri" w:hAnsi="Calibri" w:cs="Times New Roman"/>
          <w:b/>
          <w:sz w:val="24"/>
          <w:szCs w:val="24"/>
          <w:u w:val="single"/>
        </w:rPr>
        <w:t>Aims</w:t>
      </w:r>
      <w:r w:rsidRPr="005E4347">
        <w:rPr>
          <w:rFonts w:ascii="Calibri" w:eastAsia="Calibri" w:hAnsi="Calibri" w:cs="Times New Roman"/>
          <w:sz w:val="24"/>
          <w:szCs w:val="24"/>
        </w:rPr>
        <w:t xml:space="preserve"> </w:t>
      </w:r>
    </w:p>
    <w:p w14:paraId="3D21E9CD" w14:textId="77777777" w:rsidR="005E4347" w:rsidRPr="00000B2E" w:rsidRDefault="00754462" w:rsidP="00F5745D">
      <w:pPr>
        <w:shd w:val="clear" w:color="auto" w:fill="FFFFFF"/>
        <w:spacing w:before="300" w:after="150" w:line="240" w:lineRule="auto"/>
        <w:jc w:val="both"/>
        <w:rPr>
          <w:rFonts w:eastAsia="Calibri" w:cstheme="minorHAnsi"/>
          <w:sz w:val="24"/>
          <w:szCs w:val="24"/>
        </w:rPr>
      </w:pPr>
      <w:r w:rsidRPr="00000B2E">
        <w:rPr>
          <w:rFonts w:eastAsia="Calibri" w:cstheme="minorHAnsi"/>
          <w:sz w:val="24"/>
          <w:szCs w:val="24"/>
        </w:rPr>
        <w:t>The national curriculum for Design and T</w:t>
      </w:r>
      <w:r w:rsidR="005E4347" w:rsidRPr="00000B2E">
        <w:rPr>
          <w:rFonts w:eastAsia="Calibri" w:cstheme="minorHAnsi"/>
          <w:sz w:val="24"/>
          <w:szCs w:val="24"/>
        </w:rPr>
        <w:t xml:space="preserve">echnology aims to ensure that all pupils: </w:t>
      </w:r>
    </w:p>
    <w:p w14:paraId="591340D4" w14:textId="77777777" w:rsidR="005E4347" w:rsidRPr="00000B2E" w:rsidRDefault="00754462" w:rsidP="00F5745D">
      <w:pPr>
        <w:numPr>
          <w:ilvl w:val="0"/>
          <w:numId w:val="27"/>
        </w:numPr>
        <w:shd w:val="clear" w:color="auto" w:fill="FFFFFF"/>
        <w:spacing w:before="300" w:after="150" w:line="240" w:lineRule="auto"/>
        <w:jc w:val="both"/>
        <w:rPr>
          <w:rFonts w:eastAsia="Calibri" w:cstheme="minorHAnsi"/>
          <w:sz w:val="24"/>
          <w:szCs w:val="24"/>
        </w:rPr>
      </w:pPr>
      <w:r w:rsidRPr="00000B2E">
        <w:rPr>
          <w:rFonts w:eastAsia="Calibri" w:cstheme="minorHAnsi"/>
          <w:sz w:val="24"/>
          <w:szCs w:val="24"/>
        </w:rPr>
        <w:t>D</w:t>
      </w:r>
      <w:r w:rsidR="005E4347" w:rsidRPr="00000B2E">
        <w:rPr>
          <w:rFonts w:eastAsia="Calibri" w:cstheme="minorHAnsi"/>
          <w:sz w:val="24"/>
          <w:szCs w:val="24"/>
        </w:rPr>
        <w:t>evelop the creative, technical and practical expertise needed to perform everyday tasks confidently and to participate successfully in an increasingly technological world</w:t>
      </w:r>
    </w:p>
    <w:p w14:paraId="52AAE4C6" w14:textId="77777777" w:rsidR="005E4347" w:rsidRPr="00000B2E" w:rsidRDefault="00754462" w:rsidP="00F5745D">
      <w:pPr>
        <w:numPr>
          <w:ilvl w:val="0"/>
          <w:numId w:val="27"/>
        </w:numPr>
        <w:shd w:val="clear" w:color="auto" w:fill="FFFFFF"/>
        <w:spacing w:before="300" w:after="150" w:line="240" w:lineRule="auto"/>
        <w:jc w:val="both"/>
        <w:rPr>
          <w:rFonts w:eastAsia="Calibri" w:cstheme="minorHAnsi"/>
          <w:sz w:val="24"/>
          <w:szCs w:val="24"/>
        </w:rPr>
      </w:pPr>
      <w:r w:rsidRPr="00000B2E">
        <w:rPr>
          <w:rFonts w:eastAsia="Calibri" w:cstheme="minorHAnsi"/>
          <w:sz w:val="24"/>
          <w:szCs w:val="24"/>
        </w:rPr>
        <w:t>B</w:t>
      </w:r>
      <w:r w:rsidR="005E4347" w:rsidRPr="00000B2E">
        <w:rPr>
          <w:rFonts w:eastAsia="Calibri" w:cstheme="minorHAnsi"/>
          <w:sz w:val="24"/>
          <w:szCs w:val="24"/>
        </w:rPr>
        <w:t xml:space="preserve">uild and apply a repertoire of knowledge, understanding and skills in order to design and make high-quality prototypes and products for a wide range of users </w:t>
      </w:r>
    </w:p>
    <w:p w14:paraId="01175F05" w14:textId="77777777" w:rsidR="005E4347" w:rsidRPr="00000B2E" w:rsidRDefault="00754462" w:rsidP="00F5745D">
      <w:pPr>
        <w:numPr>
          <w:ilvl w:val="0"/>
          <w:numId w:val="27"/>
        </w:numPr>
        <w:shd w:val="clear" w:color="auto" w:fill="FFFFFF"/>
        <w:spacing w:before="300" w:after="150" w:line="240" w:lineRule="auto"/>
        <w:jc w:val="both"/>
        <w:rPr>
          <w:rFonts w:eastAsia="Calibri" w:cstheme="minorHAnsi"/>
          <w:sz w:val="24"/>
          <w:szCs w:val="24"/>
        </w:rPr>
      </w:pPr>
      <w:r w:rsidRPr="00000B2E">
        <w:rPr>
          <w:rFonts w:eastAsia="Calibri" w:cstheme="minorHAnsi"/>
          <w:sz w:val="24"/>
          <w:szCs w:val="24"/>
        </w:rPr>
        <w:t>C</w:t>
      </w:r>
      <w:r w:rsidR="005E4347" w:rsidRPr="00000B2E">
        <w:rPr>
          <w:rFonts w:eastAsia="Calibri" w:cstheme="minorHAnsi"/>
          <w:sz w:val="24"/>
          <w:szCs w:val="24"/>
        </w:rPr>
        <w:t xml:space="preserve">ritique, evaluate and test their ideas and products and the work of others </w:t>
      </w:r>
    </w:p>
    <w:p w14:paraId="78A4E32F" w14:textId="77777777" w:rsidR="005E4347" w:rsidRPr="00000B2E" w:rsidRDefault="00754462" w:rsidP="00F5745D">
      <w:pPr>
        <w:numPr>
          <w:ilvl w:val="0"/>
          <w:numId w:val="27"/>
        </w:numPr>
        <w:shd w:val="clear" w:color="auto" w:fill="FFFFFF"/>
        <w:spacing w:before="300" w:after="150" w:line="240" w:lineRule="auto"/>
        <w:jc w:val="both"/>
        <w:rPr>
          <w:rFonts w:eastAsia="Calibri" w:cstheme="minorHAnsi"/>
          <w:sz w:val="24"/>
          <w:szCs w:val="24"/>
        </w:rPr>
      </w:pPr>
      <w:r w:rsidRPr="00000B2E">
        <w:rPr>
          <w:rFonts w:eastAsia="Calibri" w:cstheme="minorHAnsi"/>
          <w:sz w:val="24"/>
          <w:szCs w:val="24"/>
        </w:rPr>
        <w:t>U</w:t>
      </w:r>
      <w:r w:rsidR="005E4347" w:rsidRPr="00000B2E">
        <w:rPr>
          <w:rFonts w:eastAsia="Calibri" w:cstheme="minorHAnsi"/>
          <w:sz w:val="24"/>
          <w:szCs w:val="24"/>
        </w:rPr>
        <w:t>nderstand and apply the principles of nutrition and learn how to cook.</w:t>
      </w:r>
    </w:p>
    <w:p w14:paraId="68AC6DE5" w14:textId="77777777" w:rsidR="00000B2E" w:rsidRDefault="005E4347" w:rsidP="00000B2E">
      <w:pPr>
        <w:shd w:val="clear" w:color="auto" w:fill="FFFFFF"/>
        <w:spacing w:before="300" w:after="150" w:line="240" w:lineRule="auto"/>
        <w:jc w:val="both"/>
        <w:rPr>
          <w:rFonts w:ascii="Calibri" w:eastAsia="Times New Roman" w:hAnsi="Calibri" w:cs="Times New Roman"/>
          <w:b/>
          <w:color w:val="000000"/>
          <w:sz w:val="24"/>
          <w:szCs w:val="24"/>
          <w:u w:val="single"/>
          <w:lang w:eastAsia="en-GB"/>
        </w:rPr>
      </w:pPr>
      <w:r w:rsidRPr="005E4347">
        <w:rPr>
          <w:rFonts w:ascii="Calibri" w:eastAsia="Times New Roman" w:hAnsi="Calibri" w:cs="Times New Roman"/>
          <w:b/>
          <w:color w:val="000000"/>
          <w:sz w:val="24"/>
          <w:szCs w:val="24"/>
          <w:u w:val="single"/>
          <w:lang w:eastAsia="en-GB"/>
        </w:rPr>
        <w:lastRenderedPageBreak/>
        <w:t>O</w:t>
      </w:r>
      <w:r w:rsidR="00F5745D">
        <w:rPr>
          <w:rFonts w:ascii="Calibri" w:eastAsia="Times New Roman" w:hAnsi="Calibri" w:cs="Times New Roman"/>
          <w:b/>
          <w:color w:val="000000"/>
          <w:sz w:val="24"/>
          <w:szCs w:val="24"/>
          <w:u w:val="single"/>
          <w:lang w:eastAsia="en-GB"/>
        </w:rPr>
        <w:t xml:space="preserve">ur Ladys Primary School </w:t>
      </w:r>
      <w:r w:rsidRPr="005E4347">
        <w:rPr>
          <w:rFonts w:ascii="Calibri" w:eastAsia="Times New Roman" w:hAnsi="Calibri" w:cs="Times New Roman"/>
          <w:b/>
          <w:color w:val="000000"/>
          <w:sz w:val="24"/>
          <w:szCs w:val="24"/>
          <w:u w:val="single"/>
          <w:lang w:eastAsia="en-GB"/>
        </w:rPr>
        <w:t>Curriculum</w:t>
      </w:r>
    </w:p>
    <w:p w14:paraId="6146C9AA" w14:textId="0F79BD05" w:rsidR="00326CEF" w:rsidRDefault="00000B2E" w:rsidP="00326CEF">
      <w:pPr>
        <w:shd w:val="clear" w:color="auto" w:fill="FFFFFF"/>
        <w:spacing w:before="300" w:after="150" w:line="240" w:lineRule="auto"/>
        <w:jc w:val="both"/>
        <w:rPr>
          <w:rFonts w:ascii="Calibri" w:eastAsia="Times New Roman" w:hAnsi="Calibri" w:cs="Times New Roman"/>
          <w:color w:val="333333"/>
          <w:sz w:val="24"/>
          <w:szCs w:val="24"/>
          <w:lang w:eastAsia="en-GB"/>
        </w:rPr>
      </w:pPr>
      <w:r w:rsidRPr="00C22C3F">
        <w:rPr>
          <w:color w:val="000000"/>
          <w:sz w:val="24"/>
          <w:szCs w:val="24"/>
        </w:rPr>
        <w:t>We teach a bespoke personalised broad and balanced curriculum. This curriculum is highly relevant to our pupils' needs here at Our Lady</w:t>
      </w:r>
      <w:r w:rsidR="00F11BEB">
        <w:rPr>
          <w:color w:val="000000"/>
          <w:sz w:val="24"/>
          <w:szCs w:val="24"/>
        </w:rPr>
        <w:t>’</w:t>
      </w:r>
      <w:r w:rsidRPr="00C22C3F">
        <w:rPr>
          <w:color w:val="000000"/>
          <w:sz w:val="24"/>
          <w:szCs w:val="24"/>
        </w:rPr>
        <w:t>s and thoroughly engages them as they tackle challenging and inspiring topics.</w:t>
      </w:r>
    </w:p>
    <w:p w14:paraId="73B36315" w14:textId="77777777" w:rsidR="00326CEF" w:rsidRDefault="00326CEF" w:rsidP="00326CEF">
      <w:pPr>
        <w:shd w:val="clear" w:color="auto" w:fill="FFFFFF"/>
        <w:spacing w:before="300" w:after="150" w:line="240" w:lineRule="auto"/>
        <w:jc w:val="both"/>
        <w:rPr>
          <w:rFonts w:ascii="Calibri" w:eastAsia="Times New Roman" w:hAnsi="Calibri" w:cs="Times New Roman"/>
          <w:color w:val="333333"/>
          <w:sz w:val="24"/>
          <w:szCs w:val="24"/>
          <w:lang w:eastAsia="en-GB"/>
        </w:rPr>
      </w:pPr>
    </w:p>
    <w:p w14:paraId="43ED2526" w14:textId="77777777" w:rsidR="005E4347" w:rsidRPr="005E4347" w:rsidRDefault="005E4347" w:rsidP="00F5745D">
      <w:pPr>
        <w:spacing w:after="200" w:line="276" w:lineRule="auto"/>
        <w:jc w:val="both"/>
        <w:rPr>
          <w:rFonts w:ascii="Calibri" w:eastAsia="Calibri" w:hAnsi="Calibri" w:cs="Times New Roman"/>
          <w:b/>
          <w:bCs/>
          <w:sz w:val="24"/>
          <w:szCs w:val="24"/>
          <w:u w:val="single"/>
        </w:rPr>
      </w:pPr>
      <w:r w:rsidRPr="005E4347">
        <w:rPr>
          <w:rFonts w:ascii="Calibri" w:eastAsia="Calibri" w:hAnsi="Calibri" w:cs="Times New Roman"/>
          <w:b/>
          <w:bCs/>
          <w:sz w:val="24"/>
          <w:szCs w:val="24"/>
          <w:u w:val="single"/>
        </w:rPr>
        <w:t>Why is Design and Technology important?</w:t>
      </w:r>
    </w:p>
    <w:p w14:paraId="7BB6FAD8" w14:textId="77777777" w:rsidR="005E4347" w:rsidRPr="00CA2EF1" w:rsidRDefault="005E4347" w:rsidP="00F5745D">
      <w:pPr>
        <w:spacing w:after="0" w:line="240" w:lineRule="auto"/>
        <w:jc w:val="both"/>
        <w:rPr>
          <w:rFonts w:eastAsia="Calibri" w:cstheme="minorHAnsi"/>
          <w:sz w:val="24"/>
          <w:szCs w:val="24"/>
        </w:rPr>
      </w:pPr>
      <w:r w:rsidRPr="00CA2EF1">
        <w:rPr>
          <w:rFonts w:eastAsia="Times New Roman" w:cstheme="minorHAnsi"/>
          <w:sz w:val="24"/>
          <w:szCs w:val="24"/>
          <w:lang w:eastAsia="en-GB"/>
        </w:rPr>
        <w:t xml:space="preserve">Design </w:t>
      </w:r>
      <w:r w:rsidR="00AF6A8A" w:rsidRPr="00CA2EF1">
        <w:rPr>
          <w:rFonts w:eastAsia="Times New Roman" w:cstheme="minorHAnsi"/>
          <w:sz w:val="24"/>
          <w:szCs w:val="24"/>
          <w:lang w:eastAsia="en-GB"/>
        </w:rPr>
        <w:t xml:space="preserve">and </w:t>
      </w:r>
      <w:r w:rsidRPr="00CA2EF1">
        <w:rPr>
          <w:rFonts w:eastAsia="Times New Roman" w:cstheme="minorHAnsi"/>
          <w:sz w:val="24"/>
          <w:szCs w:val="24"/>
          <w:lang w:eastAsia="en-GB"/>
        </w:rPr>
        <w:t>Technology helps us to develop as reflective learners, as we w</w:t>
      </w:r>
      <w:r w:rsidR="00AF6A8A" w:rsidRPr="00CA2EF1">
        <w:rPr>
          <w:rFonts w:eastAsia="Times New Roman" w:cstheme="minorHAnsi"/>
          <w:sz w:val="24"/>
          <w:szCs w:val="24"/>
          <w:lang w:eastAsia="en-GB"/>
        </w:rPr>
        <w:t>ork through the design process. Through D</w:t>
      </w:r>
      <w:r w:rsidRPr="00CA2EF1">
        <w:rPr>
          <w:rFonts w:eastAsia="Times New Roman" w:cstheme="minorHAnsi"/>
          <w:sz w:val="24"/>
          <w:szCs w:val="24"/>
          <w:lang w:eastAsia="en-GB"/>
        </w:rPr>
        <w:t xml:space="preserve">esign </w:t>
      </w:r>
      <w:r w:rsidR="00AF6A8A" w:rsidRPr="00CA2EF1">
        <w:rPr>
          <w:rFonts w:eastAsia="Times New Roman" w:cstheme="minorHAnsi"/>
          <w:sz w:val="24"/>
          <w:szCs w:val="24"/>
          <w:lang w:eastAsia="en-GB"/>
        </w:rPr>
        <w:t xml:space="preserve">and </w:t>
      </w:r>
      <w:r w:rsidR="00CA2EF1">
        <w:rPr>
          <w:rFonts w:eastAsia="Times New Roman" w:cstheme="minorHAnsi"/>
          <w:sz w:val="24"/>
          <w:szCs w:val="24"/>
          <w:lang w:eastAsia="en-GB"/>
        </w:rPr>
        <w:t>Technology</w:t>
      </w:r>
      <w:r w:rsidR="00AF6A8A" w:rsidRPr="00CA2EF1">
        <w:rPr>
          <w:rFonts w:eastAsia="Times New Roman" w:cstheme="minorHAnsi"/>
          <w:sz w:val="24"/>
          <w:szCs w:val="24"/>
          <w:lang w:eastAsia="en-GB"/>
        </w:rPr>
        <w:t xml:space="preserve"> </w:t>
      </w:r>
      <w:r w:rsidRPr="00CA2EF1">
        <w:rPr>
          <w:rFonts w:eastAsia="Times New Roman" w:cstheme="minorHAnsi"/>
          <w:sz w:val="24"/>
          <w:szCs w:val="24"/>
          <w:lang w:eastAsia="en-GB"/>
        </w:rPr>
        <w:t>we are able to work collaboratively to solve problems and find solutions, teaching us to deal with uncertainty whilst developing communication, organisational and other practical life skills.</w:t>
      </w:r>
      <w:r w:rsidR="00CA2EF1">
        <w:rPr>
          <w:rFonts w:eastAsia="Times New Roman" w:cstheme="minorHAnsi"/>
          <w:sz w:val="24"/>
          <w:szCs w:val="24"/>
          <w:lang w:eastAsia="en-GB"/>
        </w:rPr>
        <w:t xml:space="preserve"> </w:t>
      </w:r>
      <w:r w:rsidR="00AF6A8A" w:rsidRPr="00CA2EF1">
        <w:rPr>
          <w:rFonts w:eastAsia="Times New Roman" w:cstheme="minorHAnsi"/>
          <w:sz w:val="24"/>
          <w:szCs w:val="24"/>
          <w:lang w:eastAsia="en-GB"/>
        </w:rPr>
        <w:t>In D</w:t>
      </w:r>
      <w:r w:rsidRPr="00CA2EF1">
        <w:rPr>
          <w:rFonts w:eastAsia="Times New Roman" w:cstheme="minorHAnsi"/>
          <w:sz w:val="24"/>
          <w:szCs w:val="24"/>
          <w:lang w:eastAsia="en-GB"/>
        </w:rPr>
        <w:t>esign</w:t>
      </w:r>
      <w:r w:rsidR="00AF6A8A" w:rsidRPr="00CA2EF1">
        <w:rPr>
          <w:rFonts w:eastAsia="Times New Roman" w:cstheme="minorHAnsi"/>
          <w:sz w:val="24"/>
          <w:szCs w:val="24"/>
          <w:lang w:eastAsia="en-GB"/>
        </w:rPr>
        <w:t xml:space="preserve"> and </w:t>
      </w:r>
      <w:r w:rsidR="00CA2EF1" w:rsidRPr="00CA2EF1">
        <w:rPr>
          <w:rFonts w:eastAsia="Times New Roman" w:cstheme="minorHAnsi"/>
          <w:sz w:val="24"/>
          <w:szCs w:val="24"/>
          <w:lang w:eastAsia="en-GB"/>
        </w:rPr>
        <w:t>Technology,</w:t>
      </w:r>
      <w:r w:rsidRPr="00CA2EF1">
        <w:rPr>
          <w:rFonts w:eastAsia="Times New Roman" w:cstheme="minorHAnsi"/>
          <w:sz w:val="24"/>
          <w:szCs w:val="24"/>
          <w:lang w:eastAsia="en-GB"/>
        </w:rPr>
        <w:t xml:space="preserve"> we learn to appreciate the needs of others, the built environment and the likely impact of future technologies.</w:t>
      </w:r>
    </w:p>
    <w:p w14:paraId="35C21AB8" w14:textId="77777777" w:rsidR="005E4347" w:rsidRPr="005E4347" w:rsidRDefault="00AF6A8A" w:rsidP="00F5745D">
      <w:pPr>
        <w:spacing w:after="200" w:line="276" w:lineRule="auto"/>
        <w:ind w:left="-567"/>
        <w:jc w:val="both"/>
        <w:rPr>
          <w:rFonts w:ascii="Calibri" w:eastAsia="Calibri" w:hAnsi="Calibri" w:cs="Times New Roman"/>
          <w:noProof/>
          <w:lang w:eastAsia="en-GB"/>
        </w:rPr>
      </w:pPr>
      <w:r w:rsidRPr="005E4347">
        <w:rPr>
          <w:rFonts w:ascii="Calibri" w:eastAsia="Calibri" w:hAnsi="Calibri" w:cs="Times New Roman"/>
          <w:noProof/>
          <w:lang w:eastAsia="en-GB"/>
        </w:rPr>
        <w:drawing>
          <wp:anchor distT="0" distB="0" distL="114300" distR="114300" simplePos="0" relativeHeight="251679744" behindDoc="1" locked="0" layoutInCell="1" allowOverlap="1" wp14:anchorId="796EF31D" wp14:editId="3071A92E">
            <wp:simplePos x="0" y="0"/>
            <wp:positionH relativeFrom="margin">
              <wp:posOffset>3448050</wp:posOffset>
            </wp:positionH>
            <wp:positionV relativeFrom="paragraph">
              <wp:posOffset>283210</wp:posOffset>
            </wp:positionV>
            <wp:extent cx="2644140" cy="2139950"/>
            <wp:effectExtent l="0" t="0" r="3810" b="0"/>
            <wp:wrapTight wrapText="bothSides">
              <wp:wrapPolygon edited="0">
                <wp:start x="0" y="0"/>
                <wp:lineTo x="0" y="21344"/>
                <wp:lineTo x="21476" y="21344"/>
                <wp:lineTo x="21476" y="0"/>
                <wp:lineTo x="0" y="0"/>
              </wp:wrapPolygon>
            </wp:wrapTight>
            <wp:docPr id="19" name="Picture 19" descr="Pictur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213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347" w:rsidRPr="005E4347">
        <w:rPr>
          <w:rFonts w:ascii="Calibri" w:eastAsia="Calibri" w:hAnsi="Calibri" w:cs="Times New Roman"/>
          <w:noProof/>
          <w:lang w:eastAsia="en-GB"/>
        </w:rPr>
        <mc:AlternateContent>
          <mc:Choice Requires="wps">
            <w:drawing>
              <wp:anchor distT="0" distB="0" distL="114300" distR="114300" simplePos="0" relativeHeight="251676672" behindDoc="0" locked="0" layoutInCell="1" allowOverlap="1" wp14:anchorId="1374171D" wp14:editId="67A77F5C">
                <wp:simplePos x="0" y="0"/>
                <wp:positionH relativeFrom="column">
                  <wp:posOffset>1990725</wp:posOffset>
                </wp:positionH>
                <wp:positionV relativeFrom="paragraph">
                  <wp:posOffset>45085</wp:posOffset>
                </wp:positionV>
                <wp:extent cx="1429385" cy="1770380"/>
                <wp:effectExtent l="0" t="0" r="127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77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0A68A" w14:textId="77777777" w:rsidR="005E4347" w:rsidRDefault="005E4347" w:rsidP="005E43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74171D" id="Text Box 17" o:spid="_x0000_s1027" type="#_x0000_t202" style="position:absolute;left:0;text-align:left;margin-left:156.75pt;margin-top:3.55pt;width:112.55pt;height:1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PEuw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" filled="f" stroked="f">
                <v:textbox>
                  <w:txbxContent>
                    <w:p w14:paraId="3E60A68A" w14:textId="77777777" w:rsidR="005E4347" w:rsidRDefault="005E4347" w:rsidP="005E4347"/>
                  </w:txbxContent>
                </v:textbox>
              </v:shape>
            </w:pict>
          </mc:Fallback>
        </mc:AlternateContent>
      </w:r>
    </w:p>
    <w:p w14:paraId="7287CE32" w14:textId="77777777" w:rsidR="005E4347" w:rsidRPr="005E4347" w:rsidRDefault="00AF6A8A" w:rsidP="00F5745D">
      <w:pPr>
        <w:spacing w:after="200" w:line="276" w:lineRule="auto"/>
        <w:jc w:val="both"/>
        <w:rPr>
          <w:rFonts w:ascii="Calibri" w:eastAsia="Calibri" w:hAnsi="Calibri" w:cs="Times New Roman"/>
          <w:noProof/>
          <w:lang w:eastAsia="en-GB"/>
        </w:rPr>
      </w:pPr>
      <w:r w:rsidRPr="005E4347">
        <w:rPr>
          <w:rFonts w:ascii="Calibri" w:eastAsia="Calibri" w:hAnsi="Calibri" w:cs="Times New Roman"/>
          <w:noProof/>
          <w:lang w:eastAsia="en-GB"/>
        </w:rPr>
        <w:drawing>
          <wp:anchor distT="0" distB="0" distL="114300" distR="114300" simplePos="0" relativeHeight="251680768" behindDoc="1" locked="0" layoutInCell="1" allowOverlap="1" wp14:anchorId="1FCDE5BC" wp14:editId="38F313B2">
            <wp:simplePos x="0" y="0"/>
            <wp:positionH relativeFrom="margin">
              <wp:posOffset>180975</wp:posOffset>
            </wp:positionH>
            <wp:positionV relativeFrom="paragraph">
              <wp:posOffset>12065</wp:posOffset>
            </wp:positionV>
            <wp:extent cx="2809875" cy="1870075"/>
            <wp:effectExtent l="0" t="0" r="9525" b="0"/>
            <wp:wrapTight wrapText="bothSides">
              <wp:wrapPolygon edited="0">
                <wp:start x="0" y="0"/>
                <wp:lineTo x="0" y="21343"/>
                <wp:lineTo x="21527" y="21343"/>
                <wp:lineTo x="21527" y="0"/>
                <wp:lineTo x="0" y="0"/>
              </wp:wrapPolygon>
            </wp:wrapTight>
            <wp:docPr id="15" name="Picture 15"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875"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347" w:rsidRPr="005E4347">
        <w:rPr>
          <w:rFonts w:ascii="Calibri" w:eastAsia="Calibri" w:hAnsi="Calibri" w:cs="Times New Roman"/>
          <w:noProof/>
          <w:lang w:eastAsia="en-GB"/>
        </w:rPr>
        <w:t xml:space="preserve"> </w:t>
      </w:r>
    </w:p>
    <w:p w14:paraId="5EFE4DB2" w14:textId="30327714" w:rsidR="005E4347" w:rsidRPr="005E4347" w:rsidRDefault="005E4347" w:rsidP="00F5745D">
      <w:pPr>
        <w:spacing w:after="200" w:line="276" w:lineRule="auto"/>
        <w:jc w:val="both"/>
        <w:rPr>
          <w:rFonts w:ascii="Calibri" w:eastAsia="Calibri" w:hAnsi="Calibri" w:cs="Times New Roman"/>
          <w:noProof/>
          <w:lang w:eastAsia="en-GB"/>
        </w:rPr>
      </w:pPr>
    </w:p>
    <w:p w14:paraId="5CF7977B" w14:textId="77777777" w:rsidR="005E4347" w:rsidRPr="005E4347" w:rsidRDefault="005E4347" w:rsidP="00F5745D">
      <w:pPr>
        <w:spacing w:after="200" w:line="276" w:lineRule="auto"/>
        <w:jc w:val="both"/>
        <w:rPr>
          <w:rFonts w:ascii="Calibri" w:eastAsia="Calibri" w:hAnsi="Calibri" w:cs="Times New Roman"/>
          <w:noProof/>
          <w:lang w:eastAsia="en-GB"/>
        </w:rPr>
      </w:pPr>
    </w:p>
    <w:p w14:paraId="217B2027" w14:textId="1F1B1AFA" w:rsidR="005E4347" w:rsidRPr="005E4347" w:rsidRDefault="00AF6A8A" w:rsidP="00F5745D">
      <w:pPr>
        <w:spacing w:after="200" w:line="276" w:lineRule="auto"/>
        <w:jc w:val="both"/>
        <w:rPr>
          <w:rFonts w:ascii="Calibri" w:eastAsia="Calibri" w:hAnsi="Calibri" w:cs="Times New Roman"/>
          <w:noProof/>
          <w:lang w:eastAsia="en-GB"/>
        </w:rPr>
      </w:pPr>
      <w:r w:rsidRPr="005E4347">
        <w:rPr>
          <w:rFonts w:ascii="Calibri" w:eastAsia="Calibri" w:hAnsi="Calibri" w:cs="Times New Roman"/>
          <w:noProof/>
          <w:lang w:eastAsia="en-GB"/>
        </w:rPr>
        <mc:AlternateContent>
          <mc:Choice Requires="wps">
            <w:drawing>
              <wp:anchor distT="0" distB="0" distL="114300" distR="114300" simplePos="0" relativeHeight="251682816" behindDoc="0" locked="0" layoutInCell="1" allowOverlap="1" wp14:anchorId="73D9775F" wp14:editId="73B59C53">
                <wp:simplePos x="0" y="0"/>
                <wp:positionH relativeFrom="column">
                  <wp:posOffset>209550</wp:posOffset>
                </wp:positionH>
                <wp:positionV relativeFrom="paragraph">
                  <wp:posOffset>91440</wp:posOffset>
                </wp:positionV>
                <wp:extent cx="2762250" cy="95631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7899" w14:textId="6F708C64" w:rsidR="005E4347" w:rsidRPr="00BF3E8D" w:rsidRDefault="005E4347" w:rsidP="00AF6A8A">
                            <w:pPr>
                              <w:autoSpaceDE w:val="0"/>
                              <w:autoSpaceDN w:val="0"/>
                              <w:adjustRightInd w:val="0"/>
                              <w:spacing w:after="0" w:line="240" w:lineRule="auto"/>
                              <w:rPr>
                                <w:b/>
                                <w:color w:val="FFFFFF"/>
                                <w:sz w:val="24"/>
                                <w:szCs w:val="24"/>
                              </w:rPr>
                            </w:pPr>
                            <w:r w:rsidRPr="00BF3E8D">
                              <w:rPr>
                                <w:rFonts w:ascii="Avenir-Book" w:hAnsi="Avenir-Book" w:cs="Avenir-Book"/>
                                <w:b/>
                                <w:color w:val="FFFFFF"/>
                                <w:sz w:val="24"/>
                                <w:szCs w:val="24"/>
                                <w:lang w:eastAsia="en-GB"/>
                              </w:rPr>
                              <w:t>Pupils develop their</w:t>
                            </w:r>
                            <w:r w:rsidR="00AF6A8A">
                              <w:rPr>
                                <w:rFonts w:ascii="Avenir-Book" w:hAnsi="Avenir-Book" w:cs="Avenir-Book"/>
                                <w:b/>
                                <w:color w:val="FFFFFF"/>
                                <w:sz w:val="24"/>
                                <w:szCs w:val="24"/>
                                <w:lang w:eastAsia="en-GB"/>
                              </w:rPr>
                              <w:t xml:space="preserve"> </w:t>
                            </w:r>
                            <w:r w:rsidRPr="00BF3E8D">
                              <w:rPr>
                                <w:rFonts w:ascii="Avenir-Book" w:hAnsi="Avenir-Book" w:cs="Avenir-Book"/>
                                <w:b/>
                                <w:color w:val="FFFFFF"/>
                                <w:sz w:val="24"/>
                                <w:szCs w:val="24"/>
                                <w:lang w:eastAsia="en-GB"/>
                              </w:rPr>
                              <w:t>communication skills</w:t>
                            </w:r>
                            <w:r w:rsidR="00110383">
                              <w:rPr>
                                <w:rFonts w:ascii="Avenir-Book" w:hAnsi="Avenir-Book" w:cs="Avenir-Book"/>
                                <w:b/>
                                <w:color w:val="FFFFFF"/>
                                <w:sz w:val="24"/>
                                <w:szCs w:val="24"/>
                                <w:lang w:eastAsia="en-GB"/>
                              </w:rPr>
                              <w:t xml:space="preserve"> </w:t>
                            </w:r>
                            <w:r w:rsidRPr="00BF3E8D">
                              <w:rPr>
                                <w:rFonts w:ascii="Avenir-Book" w:hAnsi="Avenir-Book" w:cs="Avenir-Book"/>
                                <w:b/>
                                <w:color w:val="FFFFFF"/>
                                <w:sz w:val="24"/>
                                <w:szCs w:val="24"/>
                                <w:lang w:eastAsia="en-GB"/>
                              </w:rPr>
                              <w:t>through design technology, when they are sharing ideas and</w:t>
                            </w:r>
                            <w:r w:rsidR="00AF6A8A">
                              <w:rPr>
                                <w:rFonts w:ascii="Avenir-Book" w:hAnsi="Avenir-Book" w:cs="Avenir-Book"/>
                                <w:b/>
                                <w:color w:val="FFFFFF"/>
                                <w:sz w:val="24"/>
                                <w:szCs w:val="24"/>
                                <w:lang w:eastAsia="en-GB"/>
                              </w:rPr>
                              <w:t xml:space="preserve"> </w:t>
                            </w:r>
                            <w:r w:rsidRPr="00BF3E8D">
                              <w:rPr>
                                <w:rFonts w:ascii="Avenir-Book" w:hAnsi="Avenir-Book" w:cs="Avenir-Book"/>
                                <w:b/>
                                <w:color w:val="FFFFFF"/>
                                <w:sz w:val="24"/>
                                <w:szCs w:val="24"/>
                                <w:lang w:eastAsia="en-GB"/>
                              </w:rPr>
                              <w:t>explaining their thinking.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D9775F" id="_x0000_t202" coordsize="21600,21600" o:spt="202" path="m,l,21600r21600,l21600,xe">
                <v:stroke joinstyle="miter"/>
                <v:path gradientshapeok="t" o:connecttype="rect"/>
              </v:shapetype>
              <v:shape id="Text Box 16" o:spid="_x0000_s1028" type="#_x0000_t202" style="position:absolute;left:0;text-align:left;margin-left:16.5pt;margin-top:7.2pt;width:217.5pt;height:75.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" filled="f" stroked="f">
                <v:textbox>
                  <w:txbxContent>
                    <w:p w14:paraId="68FE7899" w14:textId="6F708C64" w:rsidR="005E4347" w:rsidRPr="00BF3E8D" w:rsidRDefault="005E4347" w:rsidP="00AF6A8A">
                      <w:pPr>
                        <w:autoSpaceDE w:val="0"/>
                        <w:autoSpaceDN w:val="0"/>
                        <w:adjustRightInd w:val="0"/>
                        <w:spacing w:after="0" w:line="240" w:lineRule="auto"/>
                        <w:rPr>
                          <w:b/>
                          <w:color w:val="FFFFFF"/>
                          <w:sz w:val="24"/>
                          <w:szCs w:val="24"/>
                        </w:rPr>
                      </w:pPr>
                      <w:r w:rsidRPr="00BF3E8D">
                        <w:rPr>
                          <w:rFonts w:ascii="Avenir-Book" w:hAnsi="Avenir-Book" w:cs="Avenir-Book"/>
                          <w:b/>
                          <w:color w:val="FFFFFF"/>
                          <w:sz w:val="24"/>
                          <w:szCs w:val="24"/>
                          <w:lang w:eastAsia="en-GB"/>
                        </w:rPr>
                        <w:t>Pupils develop their</w:t>
                      </w:r>
                      <w:r w:rsidR="00AF6A8A">
                        <w:rPr>
                          <w:rFonts w:ascii="Avenir-Book" w:hAnsi="Avenir-Book" w:cs="Avenir-Book"/>
                          <w:b/>
                          <w:color w:val="FFFFFF"/>
                          <w:sz w:val="24"/>
                          <w:szCs w:val="24"/>
                          <w:lang w:eastAsia="en-GB"/>
                        </w:rPr>
                        <w:t xml:space="preserve"> </w:t>
                      </w:r>
                      <w:r w:rsidRPr="00BF3E8D">
                        <w:rPr>
                          <w:rFonts w:ascii="Avenir-Book" w:hAnsi="Avenir-Book" w:cs="Avenir-Book"/>
                          <w:b/>
                          <w:color w:val="FFFFFF"/>
                          <w:sz w:val="24"/>
                          <w:szCs w:val="24"/>
                          <w:lang w:eastAsia="en-GB"/>
                        </w:rPr>
                        <w:t>communication skills</w:t>
                      </w:r>
                      <w:r w:rsidR="00110383">
                        <w:rPr>
                          <w:rFonts w:ascii="Avenir-Book" w:hAnsi="Avenir-Book" w:cs="Avenir-Book"/>
                          <w:b/>
                          <w:color w:val="FFFFFF"/>
                          <w:sz w:val="24"/>
                          <w:szCs w:val="24"/>
                          <w:lang w:eastAsia="en-GB"/>
                        </w:rPr>
                        <w:t xml:space="preserve"> </w:t>
                      </w:r>
                      <w:r w:rsidRPr="00BF3E8D">
                        <w:rPr>
                          <w:rFonts w:ascii="Avenir-Book" w:hAnsi="Avenir-Book" w:cs="Avenir-Book"/>
                          <w:b/>
                          <w:color w:val="FFFFFF"/>
                          <w:sz w:val="24"/>
                          <w:szCs w:val="24"/>
                          <w:lang w:eastAsia="en-GB"/>
                        </w:rPr>
                        <w:t>through d</w:t>
                      </w:r>
                      <w:bookmarkStart w:id="1" w:name="_GoBack"/>
                      <w:bookmarkEnd w:id="1"/>
                      <w:r w:rsidRPr="00BF3E8D">
                        <w:rPr>
                          <w:rFonts w:ascii="Avenir-Book" w:hAnsi="Avenir-Book" w:cs="Avenir-Book"/>
                          <w:b/>
                          <w:color w:val="FFFFFF"/>
                          <w:sz w:val="24"/>
                          <w:szCs w:val="24"/>
                          <w:lang w:eastAsia="en-GB"/>
                        </w:rPr>
                        <w:t>esign technology, when they are sharing ideas and</w:t>
                      </w:r>
                      <w:r w:rsidR="00AF6A8A">
                        <w:rPr>
                          <w:rFonts w:ascii="Avenir-Book" w:hAnsi="Avenir-Book" w:cs="Avenir-Book"/>
                          <w:b/>
                          <w:color w:val="FFFFFF"/>
                          <w:sz w:val="24"/>
                          <w:szCs w:val="24"/>
                          <w:lang w:eastAsia="en-GB"/>
                        </w:rPr>
                        <w:t xml:space="preserve"> </w:t>
                      </w:r>
                      <w:r w:rsidRPr="00BF3E8D">
                        <w:rPr>
                          <w:rFonts w:ascii="Avenir-Book" w:hAnsi="Avenir-Book" w:cs="Avenir-Book"/>
                          <w:b/>
                          <w:color w:val="FFFFFF"/>
                          <w:sz w:val="24"/>
                          <w:szCs w:val="24"/>
                          <w:lang w:eastAsia="en-GB"/>
                        </w:rPr>
                        <w:t>explaining their thinking.</w:t>
                      </w:r>
                    </w:p>
                  </w:txbxContent>
                </v:textbox>
              </v:shape>
            </w:pict>
          </mc:Fallback>
        </mc:AlternateContent>
      </w:r>
      <w:r w:rsidR="005E4347" w:rsidRPr="005E4347">
        <w:rPr>
          <w:rFonts w:ascii="Calibri" w:eastAsia="Calibri" w:hAnsi="Calibri" w:cs="Times New Roman"/>
          <w:noProof/>
          <w:lang w:eastAsia="en-GB"/>
        </w:rPr>
        <mc:AlternateContent>
          <mc:Choice Requires="wps">
            <w:drawing>
              <wp:anchor distT="0" distB="0" distL="114300" distR="114300" simplePos="0" relativeHeight="251683840" behindDoc="0" locked="0" layoutInCell="1" allowOverlap="1" wp14:anchorId="4ADC15CF" wp14:editId="783D916B">
                <wp:simplePos x="0" y="0"/>
                <wp:positionH relativeFrom="column">
                  <wp:posOffset>-4333240</wp:posOffset>
                </wp:positionH>
                <wp:positionV relativeFrom="paragraph">
                  <wp:posOffset>51435</wp:posOffset>
                </wp:positionV>
                <wp:extent cx="2080895" cy="1146175"/>
                <wp:effectExtent l="3175" t="0" r="190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09AF8" w14:textId="77777777" w:rsidR="005E4347" w:rsidRPr="00BC04CC" w:rsidRDefault="005E4347" w:rsidP="005E4347">
                            <w:pPr>
                              <w:rPr>
                                <w:b/>
                                <w:color w:val="FFFFFF"/>
                                <w:sz w:val="24"/>
                                <w:szCs w:val="24"/>
                              </w:rPr>
                            </w:pPr>
                            <w:r w:rsidRPr="00BC04CC">
                              <w:rPr>
                                <w:b/>
                                <w:color w:val="FFFFFF"/>
                                <w:sz w:val="24"/>
                                <w:szCs w:val="24"/>
                              </w:rPr>
                              <w:t xml:space="preserve">Design Technology teaches pupils to understand and apply the principles of nutrition and learn how to cook. </w:t>
                            </w:r>
                          </w:p>
                          <w:p w14:paraId="20D5D7F7" w14:textId="77777777" w:rsidR="005E4347" w:rsidRDefault="005E4347" w:rsidP="005E43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C15CF" id="Text Box 14" o:spid="_x0000_s1030" type="#_x0000_t202" style="position:absolute;left:0;text-align:left;margin-left:-341.2pt;margin-top:4.05pt;width:163.85pt;height:9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JuAIAAMM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" filled="f" stroked="f">
                <v:textbox>
                  <w:txbxContent>
                    <w:p w14:paraId="1FD09AF8" w14:textId="77777777" w:rsidR="005E4347" w:rsidRPr="00BC04CC" w:rsidRDefault="005E4347" w:rsidP="005E4347">
                      <w:pPr>
                        <w:rPr>
                          <w:b/>
                          <w:color w:val="FFFFFF"/>
                          <w:sz w:val="24"/>
                          <w:szCs w:val="24"/>
                        </w:rPr>
                      </w:pPr>
                      <w:r w:rsidRPr="00BC04CC">
                        <w:rPr>
                          <w:b/>
                          <w:color w:val="FFFFFF"/>
                          <w:sz w:val="24"/>
                          <w:szCs w:val="24"/>
                        </w:rPr>
                        <w:t xml:space="preserve">Design Technology teaches pupils to understand and apply the principles of nutrition and learn how to cook. </w:t>
                      </w:r>
                    </w:p>
                    <w:p w14:paraId="20D5D7F7" w14:textId="77777777" w:rsidR="005E4347" w:rsidRDefault="005E4347" w:rsidP="005E4347"/>
                  </w:txbxContent>
                </v:textbox>
              </v:shape>
            </w:pict>
          </mc:Fallback>
        </mc:AlternateContent>
      </w:r>
    </w:p>
    <w:p w14:paraId="0B8D432D" w14:textId="6DE6B16C" w:rsidR="005E4347" w:rsidRPr="005E4347" w:rsidRDefault="00110383" w:rsidP="00F5745D">
      <w:pPr>
        <w:spacing w:after="200" w:line="276" w:lineRule="auto"/>
        <w:jc w:val="both"/>
        <w:rPr>
          <w:rFonts w:ascii="Calibri" w:eastAsia="Calibri" w:hAnsi="Calibri" w:cs="Times New Roman"/>
          <w:sz w:val="24"/>
          <w:szCs w:val="24"/>
        </w:rPr>
      </w:pPr>
      <w:r w:rsidRPr="005E4347">
        <w:rPr>
          <w:rFonts w:ascii="Calibri" w:eastAsia="Calibri" w:hAnsi="Calibri" w:cs="Times New Roman"/>
          <w:noProof/>
          <w:lang w:eastAsia="en-GB"/>
        </w:rPr>
        <mc:AlternateContent>
          <mc:Choice Requires="wps">
            <w:drawing>
              <wp:anchor distT="0" distB="0" distL="114300" distR="114300" simplePos="0" relativeHeight="251688960" behindDoc="0" locked="0" layoutInCell="1" allowOverlap="1" wp14:anchorId="6047688E" wp14:editId="0B5FA4F3">
                <wp:simplePos x="0" y="0"/>
                <wp:positionH relativeFrom="margin">
                  <wp:posOffset>3514725</wp:posOffset>
                </wp:positionH>
                <wp:positionV relativeFrom="paragraph">
                  <wp:posOffset>10795</wp:posOffset>
                </wp:positionV>
                <wp:extent cx="2552700" cy="889635"/>
                <wp:effectExtent l="0" t="0" r="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09787" w14:textId="2E39F5AE" w:rsidR="005E4347" w:rsidRPr="00F934C6" w:rsidRDefault="005E4347" w:rsidP="00110383">
                            <w:pPr>
                              <w:autoSpaceDE w:val="0"/>
                              <w:autoSpaceDN w:val="0"/>
                              <w:adjustRightInd w:val="0"/>
                              <w:spacing w:after="0" w:line="240" w:lineRule="auto"/>
                              <w:rPr>
                                <w:b/>
                                <w:color w:val="FFFFFF"/>
                                <w:sz w:val="24"/>
                                <w:szCs w:val="24"/>
                              </w:rPr>
                            </w:pPr>
                            <w:r w:rsidRPr="00F934C6">
                              <w:rPr>
                                <w:rFonts w:ascii="Avenir-Book" w:hAnsi="Avenir-Book" w:cs="Avenir-Book"/>
                                <w:b/>
                                <w:color w:val="FFFFFF"/>
                                <w:lang w:eastAsia="en-GB"/>
                              </w:rPr>
                              <w:t>Design Technology gives pupils the opportunity to develop skills, knowledge and understanding of</w:t>
                            </w:r>
                            <w:r w:rsidR="00110383" w:rsidRPr="00F934C6">
                              <w:rPr>
                                <w:rFonts w:ascii="Avenir-Book" w:hAnsi="Avenir-Book" w:cs="Avenir-Book"/>
                                <w:b/>
                                <w:color w:val="FFFFFF"/>
                                <w:lang w:eastAsia="en-GB"/>
                              </w:rPr>
                              <w:t xml:space="preserve"> </w:t>
                            </w:r>
                            <w:r w:rsidRPr="00F934C6">
                              <w:rPr>
                                <w:rFonts w:ascii="Avenir-Book" w:hAnsi="Avenir-Book" w:cs="Avenir-Book"/>
                                <w:b/>
                                <w:color w:val="FFFFFF"/>
                                <w:lang w:eastAsia="en-GB"/>
                              </w:rPr>
                              <w:t>designing and making</w:t>
                            </w:r>
                            <w:r w:rsidR="00110383" w:rsidRPr="00F934C6">
                              <w:rPr>
                                <w:rFonts w:ascii="Avenir-Book" w:hAnsi="Avenir-Book" w:cs="Avenir-Book"/>
                                <w:b/>
                                <w:color w:val="FFFFFF"/>
                                <w:lang w:eastAsia="en-GB"/>
                              </w:rPr>
                              <w:t xml:space="preserve"> </w:t>
                            </w:r>
                            <w:r w:rsidRPr="00F934C6">
                              <w:rPr>
                                <w:rFonts w:ascii="Avenir-Book" w:hAnsi="Avenir-Book" w:cs="Avenir-Book"/>
                                <w:b/>
                                <w:color w:val="FFFFFF"/>
                                <w:lang w:eastAsia="en-GB"/>
                              </w:rPr>
                              <w:t>functional products.</w:t>
                            </w:r>
                          </w:p>
                          <w:p w14:paraId="60A1F4E7" w14:textId="77777777" w:rsidR="005E4347" w:rsidRDefault="005E4347" w:rsidP="005E43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7688E" id="Text Box 20" o:spid="_x0000_s1030" type="#_x0000_t202" style="position:absolute;left:0;text-align:left;margin-left:276.75pt;margin-top:.85pt;width:201pt;height:70.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A3uAIAAMI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" filled="f" stroked="f">
                <v:textbox>
                  <w:txbxContent>
                    <w:p w14:paraId="3C609787" w14:textId="2E39F5AE" w:rsidR="005E4347" w:rsidRPr="00F934C6" w:rsidRDefault="005E4347" w:rsidP="00110383">
                      <w:pPr>
                        <w:autoSpaceDE w:val="0"/>
                        <w:autoSpaceDN w:val="0"/>
                        <w:adjustRightInd w:val="0"/>
                        <w:spacing w:after="0" w:line="240" w:lineRule="auto"/>
                        <w:rPr>
                          <w:b/>
                          <w:color w:val="FFFFFF"/>
                          <w:sz w:val="24"/>
                          <w:szCs w:val="24"/>
                        </w:rPr>
                      </w:pPr>
                      <w:r w:rsidRPr="00F934C6">
                        <w:rPr>
                          <w:rFonts w:ascii="Avenir-Book" w:hAnsi="Avenir-Book" w:cs="Avenir-Book"/>
                          <w:b/>
                          <w:color w:val="FFFFFF"/>
                          <w:lang w:eastAsia="en-GB"/>
                        </w:rPr>
                        <w:t>Design Technology gives pupils the opportunity to develop skills, knowledge and understanding of</w:t>
                      </w:r>
                      <w:r w:rsidR="00110383" w:rsidRPr="00F934C6">
                        <w:rPr>
                          <w:rFonts w:ascii="Avenir-Book" w:hAnsi="Avenir-Book" w:cs="Avenir-Book"/>
                          <w:b/>
                          <w:color w:val="FFFFFF"/>
                          <w:lang w:eastAsia="en-GB"/>
                        </w:rPr>
                        <w:t xml:space="preserve"> </w:t>
                      </w:r>
                      <w:r w:rsidRPr="00F934C6">
                        <w:rPr>
                          <w:rFonts w:ascii="Avenir-Book" w:hAnsi="Avenir-Book" w:cs="Avenir-Book"/>
                          <w:b/>
                          <w:color w:val="FFFFFF"/>
                          <w:lang w:eastAsia="en-GB"/>
                        </w:rPr>
                        <w:t>designing and making</w:t>
                      </w:r>
                      <w:r w:rsidR="00110383" w:rsidRPr="00F934C6">
                        <w:rPr>
                          <w:rFonts w:ascii="Avenir-Book" w:hAnsi="Avenir-Book" w:cs="Avenir-Book"/>
                          <w:b/>
                          <w:color w:val="FFFFFF"/>
                          <w:lang w:eastAsia="en-GB"/>
                        </w:rPr>
                        <w:t xml:space="preserve"> </w:t>
                      </w:r>
                      <w:r w:rsidRPr="00F934C6">
                        <w:rPr>
                          <w:rFonts w:ascii="Avenir-Book" w:hAnsi="Avenir-Book" w:cs="Avenir-Book"/>
                          <w:b/>
                          <w:color w:val="FFFFFF"/>
                          <w:lang w:eastAsia="en-GB"/>
                        </w:rPr>
                        <w:t>functional products.</w:t>
                      </w:r>
                    </w:p>
                    <w:p w14:paraId="60A1F4E7" w14:textId="77777777" w:rsidR="005E4347" w:rsidRDefault="005E4347" w:rsidP="005E4347"/>
                  </w:txbxContent>
                </v:textbox>
                <w10:wrap anchorx="margin"/>
              </v:shape>
            </w:pict>
          </mc:Fallback>
        </mc:AlternateContent>
      </w:r>
    </w:p>
    <w:p w14:paraId="4556C201" w14:textId="77777777" w:rsidR="00CA2EF1" w:rsidRDefault="00CA2EF1" w:rsidP="00F5745D">
      <w:pPr>
        <w:spacing w:after="200" w:line="276" w:lineRule="auto"/>
        <w:jc w:val="both"/>
        <w:rPr>
          <w:rFonts w:ascii="Calibri" w:eastAsia="Calibri" w:hAnsi="Calibri" w:cs="Times New Roman"/>
          <w:b/>
          <w:sz w:val="24"/>
          <w:szCs w:val="24"/>
          <w:u w:val="single"/>
        </w:rPr>
      </w:pPr>
    </w:p>
    <w:p w14:paraId="2C5D8418" w14:textId="77777777" w:rsidR="00CA2EF1" w:rsidRDefault="00CA2EF1" w:rsidP="00F5745D">
      <w:pPr>
        <w:spacing w:after="200" w:line="276" w:lineRule="auto"/>
        <w:jc w:val="both"/>
        <w:rPr>
          <w:rFonts w:ascii="Calibri" w:eastAsia="Calibri" w:hAnsi="Calibri" w:cs="Times New Roman"/>
          <w:b/>
          <w:sz w:val="24"/>
          <w:szCs w:val="24"/>
          <w:u w:val="single"/>
        </w:rPr>
      </w:pPr>
    </w:p>
    <w:p w14:paraId="1AA15D7E" w14:textId="77777777" w:rsidR="005E4347" w:rsidRPr="005E4347" w:rsidRDefault="005E4347" w:rsidP="00F5745D">
      <w:pPr>
        <w:spacing w:after="200" w:line="276" w:lineRule="auto"/>
        <w:jc w:val="both"/>
        <w:rPr>
          <w:rFonts w:ascii="Calibri" w:eastAsia="Calibri" w:hAnsi="Calibri" w:cs="Times New Roman"/>
          <w:b/>
          <w:sz w:val="24"/>
          <w:szCs w:val="24"/>
          <w:u w:val="single"/>
        </w:rPr>
      </w:pPr>
      <w:r w:rsidRPr="005E4347">
        <w:rPr>
          <w:rFonts w:ascii="Calibri" w:eastAsia="Calibri" w:hAnsi="Calibri" w:cs="Times New Roman"/>
          <w:b/>
          <w:sz w:val="24"/>
          <w:szCs w:val="24"/>
          <w:u w:val="single"/>
        </w:rPr>
        <w:t>Implementation</w:t>
      </w:r>
    </w:p>
    <w:p w14:paraId="3B8C7D45" w14:textId="77777777" w:rsidR="005E4347" w:rsidRPr="005E4347" w:rsidRDefault="005E4347" w:rsidP="00F5745D">
      <w:pPr>
        <w:spacing w:after="0" w:line="240" w:lineRule="auto"/>
        <w:rPr>
          <w:rFonts w:ascii="Calibri" w:eastAsia="Calibri" w:hAnsi="Calibri" w:cs="Calibri"/>
          <w:sz w:val="24"/>
          <w:szCs w:val="24"/>
          <w:u w:val="single"/>
        </w:rPr>
      </w:pPr>
      <w:r w:rsidRPr="005E4347">
        <w:rPr>
          <w:rFonts w:ascii="Calibri" w:eastAsia="Calibri" w:hAnsi="Calibri" w:cs="Times New Roman"/>
          <w:b/>
          <w:bCs/>
          <w:sz w:val="24"/>
          <w:szCs w:val="24"/>
          <w:u w:val="single"/>
        </w:rPr>
        <w:t xml:space="preserve">When is Design </w:t>
      </w:r>
      <w:r w:rsidR="007D709C">
        <w:rPr>
          <w:rFonts w:ascii="Calibri" w:eastAsia="Calibri" w:hAnsi="Calibri" w:cs="Times New Roman"/>
          <w:b/>
          <w:bCs/>
          <w:sz w:val="24"/>
          <w:szCs w:val="24"/>
          <w:u w:val="single"/>
        </w:rPr>
        <w:t xml:space="preserve">and </w:t>
      </w:r>
      <w:r w:rsidRPr="005E4347">
        <w:rPr>
          <w:rFonts w:ascii="Calibri" w:eastAsia="Calibri" w:hAnsi="Calibri" w:cs="Times New Roman"/>
          <w:b/>
          <w:bCs/>
          <w:sz w:val="24"/>
          <w:szCs w:val="24"/>
          <w:u w:val="single"/>
        </w:rPr>
        <w:t>Technology taught?</w:t>
      </w:r>
      <w:r w:rsidRPr="005E4347">
        <w:rPr>
          <w:rFonts w:ascii="Calibri" w:eastAsia="Calibri" w:hAnsi="Calibri" w:cs="Times New Roman"/>
          <w:b/>
          <w:bCs/>
          <w:sz w:val="24"/>
          <w:szCs w:val="24"/>
          <w:u w:val="single"/>
        </w:rPr>
        <w:br/>
      </w:r>
    </w:p>
    <w:p w14:paraId="17AE9962" w14:textId="77777777" w:rsidR="005E4347" w:rsidRPr="00823D8A" w:rsidRDefault="00823D8A" w:rsidP="00823D8A">
      <w:pPr>
        <w:shd w:val="clear" w:color="auto" w:fill="FFFFFF"/>
        <w:spacing w:after="150" w:line="240" w:lineRule="auto"/>
        <w:ind w:right="-45"/>
        <w:jc w:val="both"/>
        <w:rPr>
          <w:rFonts w:cs="Arial"/>
          <w:sz w:val="24"/>
          <w:szCs w:val="24"/>
          <w:lang w:eastAsia="en-GB"/>
        </w:rPr>
      </w:pPr>
      <w:r>
        <w:rPr>
          <w:rFonts w:cs="Arial"/>
          <w:sz w:val="24"/>
          <w:szCs w:val="24"/>
          <w:lang w:eastAsia="en-GB"/>
        </w:rPr>
        <w:t xml:space="preserve">Design and Technology </w:t>
      </w:r>
      <w:r w:rsidRPr="00823D8A">
        <w:rPr>
          <w:rFonts w:cs="Arial"/>
          <w:sz w:val="24"/>
          <w:szCs w:val="24"/>
          <w:lang w:eastAsia="en-GB"/>
        </w:rPr>
        <w:t xml:space="preserve">is taught </w:t>
      </w:r>
      <w:r>
        <w:rPr>
          <w:rFonts w:cs="Arial"/>
          <w:sz w:val="24"/>
          <w:szCs w:val="24"/>
          <w:lang w:eastAsia="en-GB"/>
        </w:rPr>
        <w:t>using ‘Projects On A Page’ (POAP). Design and Technology is taught each week a</w:t>
      </w:r>
      <w:r w:rsidRPr="00823D8A">
        <w:rPr>
          <w:rFonts w:cs="Arial"/>
          <w:sz w:val="24"/>
          <w:szCs w:val="24"/>
          <w:lang w:eastAsia="en-GB"/>
        </w:rPr>
        <w:t>nd allows for the development and progression of knowledge, skills, vocabulary and understanding</w:t>
      </w:r>
      <w:r>
        <w:rPr>
          <w:rFonts w:cs="Arial"/>
          <w:sz w:val="24"/>
          <w:szCs w:val="24"/>
          <w:lang w:eastAsia="en-GB"/>
        </w:rPr>
        <w:t xml:space="preserve"> within </w:t>
      </w:r>
      <w:r w:rsidRPr="00823D8A">
        <w:rPr>
          <w:rFonts w:cs="Arial"/>
          <w:sz w:val="24"/>
          <w:szCs w:val="24"/>
          <w:lang w:eastAsia="en-GB"/>
        </w:rPr>
        <w:t>Design</w:t>
      </w:r>
      <w:r>
        <w:rPr>
          <w:rFonts w:cs="Arial"/>
          <w:sz w:val="24"/>
          <w:szCs w:val="24"/>
          <w:lang w:eastAsia="en-GB"/>
        </w:rPr>
        <w:t xml:space="preserve"> and Technology</w:t>
      </w:r>
      <w:r w:rsidRPr="00823D8A">
        <w:rPr>
          <w:rFonts w:cs="Arial"/>
          <w:sz w:val="24"/>
          <w:szCs w:val="24"/>
          <w:lang w:eastAsia="en-GB"/>
        </w:rPr>
        <w:t>.</w:t>
      </w:r>
    </w:p>
    <w:p w14:paraId="203F0BDC" w14:textId="77777777" w:rsidR="007D709C" w:rsidRPr="005E4347" w:rsidRDefault="007D709C" w:rsidP="00F5745D">
      <w:pPr>
        <w:spacing w:after="0" w:line="240" w:lineRule="auto"/>
        <w:jc w:val="both"/>
        <w:rPr>
          <w:rFonts w:ascii="Calibri" w:eastAsia="Calibri" w:hAnsi="Calibri" w:cs="Times New Roman"/>
          <w:b/>
          <w:bCs/>
          <w:sz w:val="24"/>
          <w:szCs w:val="24"/>
        </w:rPr>
      </w:pPr>
    </w:p>
    <w:p w14:paraId="2DB6C6CC" w14:textId="77777777" w:rsidR="005E4347" w:rsidRPr="005E4347" w:rsidRDefault="005E4347" w:rsidP="00F5745D">
      <w:pPr>
        <w:spacing w:after="0" w:line="240" w:lineRule="auto"/>
        <w:jc w:val="both"/>
        <w:rPr>
          <w:rFonts w:eastAsia="Calibri" w:cstheme="minorHAnsi"/>
          <w:b/>
          <w:bCs/>
          <w:sz w:val="24"/>
          <w:szCs w:val="24"/>
          <w:u w:val="single"/>
        </w:rPr>
      </w:pPr>
      <w:r w:rsidRPr="005E4347">
        <w:rPr>
          <w:rFonts w:eastAsia="Calibri" w:cstheme="minorHAnsi"/>
          <w:b/>
          <w:bCs/>
          <w:sz w:val="24"/>
          <w:szCs w:val="24"/>
          <w:u w:val="single"/>
        </w:rPr>
        <w:t xml:space="preserve">How is Design </w:t>
      </w:r>
      <w:r w:rsidR="007D709C" w:rsidRPr="001B44A9">
        <w:rPr>
          <w:rFonts w:eastAsia="Calibri" w:cstheme="minorHAnsi"/>
          <w:b/>
          <w:bCs/>
          <w:sz w:val="24"/>
          <w:szCs w:val="24"/>
          <w:u w:val="single"/>
        </w:rPr>
        <w:t xml:space="preserve">and </w:t>
      </w:r>
      <w:r w:rsidRPr="005E4347">
        <w:rPr>
          <w:rFonts w:eastAsia="Calibri" w:cstheme="minorHAnsi"/>
          <w:b/>
          <w:bCs/>
          <w:sz w:val="24"/>
          <w:szCs w:val="24"/>
          <w:u w:val="single"/>
        </w:rPr>
        <w:t>Technology taught?</w:t>
      </w:r>
    </w:p>
    <w:p w14:paraId="57F54BB6" w14:textId="77777777" w:rsidR="005E4347" w:rsidRPr="005E4347" w:rsidRDefault="005E4347" w:rsidP="00F5745D">
      <w:pPr>
        <w:spacing w:after="0" w:line="240" w:lineRule="auto"/>
        <w:jc w:val="both"/>
        <w:rPr>
          <w:rFonts w:eastAsia="Calibri" w:cstheme="minorHAnsi"/>
          <w:b/>
          <w:bCs/>
          <w:sz w:val="24"/>
          <w:szCs w:val="24"/>
        </w:rPr>
      </w:pPr>
    </w:p>
    <w:p w14:paraId="78666985" w14:textId="77777777" w:rsidR="001D6A45" w:rsidRDefault="005E4347" w:rsidP="00F5745D">
      <w:pPr>
        <w:spacing w:after="0" w:line="240" w:lineRule="auto"/>
        <w:jc w:val="both"/>
        <w:rPr>
          <w:rFonts w:cstheme="minorHAnsi"/>
          <w:sz w:val="24"/>
          <w:szCs w:val="24"/>
        </w:rPr>
      </w:pPr>
      <w:r w:rsidRPr="005E4347">
        <w:rPr>
          <w:rFonts w:eastAsia="Calibri" w:cstheme="minorHAnsi"/>
          <w:sz w:val="24"/>
          <w:szCs w:val="24"/>
        </w:rPr>
        <w:t xml:space="preserve">Design </w:t>
      </w:r>
      <w:r w:rsidR="001D6A45">
        <w:rPr>
          <w:rFonts w:eastAsia="Calibri" w:cstheme="minorHAnsi"/>
          <w:sz w:val="24"/>
          <w:szCs w:val="24"/>
        </w:rPr>
        <w:t xml:space="preserve">and </w:t>
      </w:r>
      <w:r w:rsidRPr="005E4347">
        <w:rPr>
          <w:rFonts w:eastAsia="Calibri" w:cstheme="minorHAnsi"/>
          <w:sz w:val="24"/>
          <w:szCs w:val="24"/>
        </w:rPr>
        <w:t>Technology is taught through a combination of subject knowledge, skill building and design and make projects</w:t>
      </w:r>
      <w:r w:rsidR="001D6A45">
        <w:rPr>
          <w:rFonts w:eastAsia="Calibri" w:cstheme="minorHAnsi"/>
          <w:sz w:val="24"/>
          <w:szCs w:val="24"/>
        </w:rPr>
        <w:t xml:space="preserve"> using the POAP planning (Projects On A Page)</w:t>
      </w:r>
      <w:r w:rsidRPr="005E4347">
        <w:rPr>
          <w:rFonts w:eastAsia="Calibri" w:cstheme="minorHAnsi"/>
          <w:sz w:val="24"/>
          <w:szCs w:val="24"/>
        </w:rPr>
        <w:t xml:space="preserve">. </w:t>
      </w:r>
      <w:r w:rsidR="006D6574" w:rsidRPr="006D6574">
        <w:rPr>
          <w:rFonts w:cs="Arial"/>
          <w:sz w:val="24"/>
          <w:szCs w:val="24"/>
          <w:bdr w:val="none" w:sz="0" w:space="0" w:color="auto" w:frame="1"/>
          <w:lang w:eastAsia="en-GB"/>
        </w:rPr>
        <w:t>Design and Technology engages pupils in a range of designing and making activities which involve a v</w:t>
      </w:r>
      <w:r w:rsidR="006D6574" w:rsidRPr="001D6A45">
        <w:rPr>
          <w:rFonts w:cs="Arial"/>
          <w:sz w:val="24"/>
          <w:szCs w:val="24"/>
          <w:bdr w:val="none" w:sz="0" w:space="0" w:color="auto" w:frame="1"/>
          <w:lang w:eastAsia="en-GB"/>
        </w:rPr>
        <w:t>ariety of different methods, e.g. speaking, designing, drawing, assembling, making, writing and using ICT. All pupils design, make and evaluate and are challenged within this process. The teaching of D&amp;T is planned to ensure progression of skills, knowledge and understanding throughout each Key</w:t>
      </w:r>
      <w:r w:rsidR="001D6A45" w:rsidRPr="001D6A45">
        <w:rPr>
          <w:rFonts w:cs="Arial"/>
          <w:sz w:val="24"/>
          <w:szCs w:val="24"/>
          <w:bdr w:val="none" w:sz="0" w:space="0" w:color="auto" w:frame="1"/>
          <w:lang w:eastAsia="en-GB"/>
        </w:rPr>
        <w:t xml:space="preserve"> Stage. </w:t>
      </w:r>
      <w:r w:rsidR="001D6A45" w:rsidRPr="001D6A45">
        <w:rPr>
          <w:rFonts w:eastAsia="Calibri" w:cstheme="minorHAnsi"/>
          <w:sz w:val="24"/>
          <w:szCs w:val="24"/>
        </w:rPr>
        <w:t xml:space="preserve">Learning takes place both inside and outside the classroom. </w:t>
      </w:r>
      <w:r w:rsidR="001D6A45" w:rsidRPr="001D6A45">
        <w:rPr>
          <w:rFonts w:cs="Arial"/>
          <w:sz w:val="24"/>
          <w:szCs w:val="24"/>
          <w:bdr w:val="none" w:sz="0" w:space="0" w:color="auto" w:frame="1"/>
          <w:lang w:eastAsia="en-GB"/>
        </w:rPr>
        <w:t xml:space="preserve">Cooking and </w:t>
      </w:r>
      <w:r w:rsidR="001D6A45" w:rsidRPr="001D6A45">
        <w:rPr>
          <w:rFonts w:cstheme="minorHAnsi"/>
          <w:sz w:val="24"/>
          <w:szCs w:val="24"/>
          <w:bdr w:val="none" w:sz="0" w:space="0" w:color="auto" w:frame="1"/>
          <w:lang w:eastAsia="en-GB"/>
        </w:rPr>
        <w:t xml:space="preserve">Nutrition is taught </w:t>
      </w:r>
      <w:r w:rsidR="001D6A45" w:rsidRPr="001D6A45">
        <w:rPr>
          <w:rFonts w:cstheme="minorHAnsi"/>
          <w:sz w:val="24"/>
          <w:szCs w:val="24"/>
        </w:rPr>
        <w:t xml:space="preserve">across the school using a cross-curricular learning approach </w:t>
      </w:r>
      <w:r w:rsidR="001D6A45" w:rsidRPr="001D6A45">
        <w:rPr>
          <w:rFonts w:cstheme="minorHAnsi"/>
          <w:sz w:val="24"/>
          <w:szCs w:val="24"/>
        </w:rPr>
        <w:lastRenderedPageBreak/>
        <w:t>and is incorporated into individual lessons related to the topic as well as during ‘Healthy living’ week.</w:t>
      </w:r>
    </w:p>
    <w:p w14:paraId="0BEAFC72" w14:textId="77777777" w:rsidR="005E4347" w:rsidRPr="00824712" w:rsidRDefault="001D6A45" w:rsidP="00F5745D">
      <w:pPr>
        <w:spacing w:after="0" w:line="240" w:lineRule="auto"/>
        <w:jc w:val="both"/>
        <w:rPr>
          <w:rFonts w:eastAsia="Calibri" w:cstheme="minorHAnsi"/>
          <w:sz w:val="24"/>
          <w:szCs w:val="24"/>
        </w:rPr>
      </w:pPr>
      <w:r w:rsidRPr="00824712">
        <w:rPr>
          <w:rFonts w:eastAsia="Calibri" w:cstheme="minorHAnsi"/>
          <w:sz w:val="24"/>
          <w:szCs w:val="24"/>
        </w:rPr>
        <w:t>In the Early Years, Expressive Arts and Design is one of the four key areas of the EYFS framework. Pupils will explore and play with a wide range of media and materials, as well as have opportunities to share their thoughts, ideas, and feelings through a variety of activities in art, music, movement, dance, role-play, and design and technology.</w:t>
      </w:r>
    </w:p>
    <w:p w14:paraId="50E34EE5" w14:textId="77777777" w:rsidR="007D709C" w:rsidRPr="005E4347" w:rsidRDefault="007D709C" w:rsidP="00F5745D">
      <w:pPr>
        <w:spacing w:after="0" w:line="240" w:lineRule="auto"/>
        <w:jc w:val="both"/>
        <w:rPr>
          <w:rFonts w:ascii="Calibri" w:eastAsia="Calibri" w:hAnsi="Calibri" w:cs="Times New Roman"/>
          <w:b/>
          <w:bCs/>
          <w:sz w:val="24"/>
          <w:szCs w:val="24"/>
        </w:rPr>
      </w:pPr>
    </w:p>
    <w:p w14:paraId="3B568AD9" w14:textId="77777777" w:rsidR="005E4347" w:rsidRPr="005E4347" w:rsidRDefault="005E4347" w:rsidP="00F5745D">
      <w:pPr>
        <w:spacing w:after="0" w:line="240" w:lineRule="auto"/>
        <w:jc w:val="both"/>
        <w:rPr>
          <w:rFonts w:ascii="Calibri" w:eastAsia="Calibri" w:hAnsi="Calibri" w:cs="Times New Roman"/>
          <w:b/>
          <w:bCs/>
          <w:sz w:val="24"/>
          <w:szCs w:val="24"/>
          <w:u w:val="single"/>
        </w:rPr>
      </w:pPr>
      <w:r w:rsidRPr="005E4347">
        <w:rPr>
          <w:rFonts w:ascii="Calibri" w:eastAsia="Calibri" w:hAnsi="Calibri" w:cs="Times New Roman"/>
          <w:b/>
          <w:bCs/>
          <w:sz w:val="24"/>
          <w:szCs w:val="24"/>
          <w:u w:val="single"/>
        </w:rPr>
        <w:t xml:space="preserve">What do we learn in Design </w:t>
      </w:r>
      <w:r w:rsidR="001B44A9">
        <w:rPr>
          <w:rFonts w:ascii="Calibri" w:eastAsia="Calibri" w:hAnsi="Calibri" w:cs="Times New Roman"/>
          <w:b/>
          <w:bCs/>
          <w:sz w:val="24"/>
          <w:szCs w:val="24"/>
          <w:u w:val="single"/>
        </w:rPr>
        <w:t xml:space="preserve">and </w:t>
      </w:r>
      <w:r w:rsidRPr="005E4347">
        <w:rPr>
          <w:rFonts w:ascii="Calibri" w:eastAsia="Calibri" w:hAnsi="Calibri" w:cs="Times New Roman"/>
          <w:b/>
          <w:bCs/>
          <w:sz w:val="24"/>
          <w:szCs w:val="24"/>
          <w:u w:val="single"/>
        </w:rPr>
        <w:t xml:space="preserve">Technology? </w:t>
      </w:r>
    </w:p>
    <w:p w14:paraId="021970A4" w14:textId="77777777" w:rsidR="005E4347" w:rsidRPr="005E4347" w:rsidRDefault="005E4347" w:rsidP="00F5745D">
      <w:pPr>
        <w:spacing w:after="0" w:line="240" w:lineRule="auto"/>
        <w:jc w:val="both"/>
        <w:rPr>
          <w:rFonts w:ascii="Calibri" w:eastAsia="Calibri" w:hAnsi="Calibri" w:cs="Times New Roman"/>
          <w:bCs/>
          <w:sz w:val="24"/>
          <w:szCs w:val="24"/>
        </w:rPr>
      </w:pPr>
      <w:r w:rsidRPr="005E4347">
        <w:rPr>
          <w:rFonts w:ascii="Calibri" w:eastAsia="Calibri" w:hAnsi="Calibri" w:cs="Times New Roman"/>
          <w:bCs/>
          <w:sz w:val="24"/>
          <w:szCs w:val="24"/>
        </w:rPr>
        <w:t xml:space="preserve"> </w:t>
      </w:r>
    </w:p>
    <w:p w14:paraId="2502F3D5" w14:textId="77777777" w:rsidR="005E4347" w:rsidRPr="005E4347" w:rsidRDefault="005E4347" w:rsidP="00F5745D">
      <w:pPr>
        <w:spacing w:after="0" w:line="240" w:lineRule="auto"/>
        <w:jc w:val="both"/>
        <w:rPr>
          <w:rFonts w:ascii="Calibri" w:eastAsia="Calibri" w:hAnsi="Calibri" w:cs="Times New Roman"/>
          <w:sz w:val="24"/>
          <w:szCs w:val="24"/>
        </w:rPr>
      </w:pPr>
      <w:r w:rsidRPr="005E4347">
        <w:rPr>
          <w:rFonts w:ascii="Calibri" w:eastAsia="Calibri" w:hAnsi="Calibri" w:cs="Times New Roman"/>
          <w:bCs/>
          <w:sz w:val="24"/>
          <w:szCs w:val="24"/>
        </w:rPr>
        <w:t>Through a variety of creative and practical activities, pupils are taught the knowledge, understanding and skills needed to engage in the process of designing, making, evaluating and gaining Technical Knowledge.</w:t>
      </w:r>
      <w:r w:rsidR="002B06FF">
        <w:rPr>
          <w:rFonts w:ascii="Calibri" w:eastAsia="Calibri" w:hAnsi="Calibri" w:cs="Times New Roman"/>
          <w:b/>
          <w:bCs/>
          <w:sz w:val="24"/>
          <w:szCs w:val="24"/>
        </w:rPr>
        <w:t xml:space="preserve"> </w:t>
      </w:r>
      <w:r w:rsidRPr="005E4347">
        <w:rPr>
          <w:rFonts w:ascii="Calibri" w:eastAsia="Calibri" w:hAnsi="Calibri" w:cs="Times New Roman"/>
          <w:sz w:val="24"/>
          <w:szCs w:val="24"/>
        </w:rPr>
        <w:t>We</w:t>
      </w:r>
      <w:r w:rsidR="000B652B">
        <w:rPr>
          <w:rFonts w:ascii="Calibri" w:eastAsia="Calibri" w:hAnsi="Calibri" w:cs="Times New Roman"/>
          <w:sz w:val="24"/>
          <w:szCs w:val="24"/>
        </w:rPr>
        <w:t xml:space="preserve"> complete D</w:t>
      </w:r>
      <w:r w:rsidRPr="005E4347">
        <w:rPr>
          <w:rFonts w:ascii="Calibri" w:eastAsia="Calibri" w:hAnsi="Calibri" w:cs="Times New Roman"/>
          <w:sz w:val="24"/>
          <w:szCs w:val="24"/>
        </w:rPr>
        <w:t xml:space="preserve">esign </w:t>
      </w:r>
      <w:r w:rsidR="000B652B">
        <w:rPr>
          <w:rFonts w:ascii="Calibri" w:eastAsia="Calibri" w:hAnsi="Calibri" w:cs="Times New Roman"/>
          <w:sz w:val="24"/>
          <w:szCs w:val="24"/>
        </w:rPr>
        <w:t>and T</w:t>
      </w:r>
      <w:r w:rsidRPr="005E4347">
        <w:rPr>
          <w:rFonts w:ascii="Calibri" w:eastAsia="Calibri" w:hAnsi="Calibri" w:cs="Times New Roman"/>
          <w:sz w:val="24"/>
          <w:szCs w:val="24"/>
        </w:rPr>
        <w:t xml:space="preserve">echnology projects </w:t>
      </w:r>
      <w:r w:rsidR="009F4B86">
        <w:rPr>
          <w:rFonts w:ascii="Calibri" w:eastAsia="Calibri" w:hAnsi="Calibri" w:cs="Times New Roman"/>
          <w:sz w:val="24"/>
          <w:szCs w:val="24"/>
        </w:rPr>
        <w:t>in exciting contexts that reflect real life situations. For example, d</w:t>
      </w:r>
      <w:r w:rsidRPr="005E4347">
        <w:rPr>
          <w:rFonts w:ascii="Calibri" w:eastAsia="Calibri" w:hAnsi="Calibri" w:cs="Times New Roman"/>
          <w:sz w:val="24"/>
          <w:szCs w:val="24"/>
        </w:rPr>
        <w:t xml:space="preserve">esigning </w:t>
      </w:r>
      <w:r w:rsidR="00824712">
        <w:rPr>
          <w:rFonts w:ascii="Calibri" w:eastAsia="Calibri" w:hAnsi="Calibri" w:cs="Times New Roman"/>
          <w:sz w:val="24"/>
          <w:szCs w:val="24"/>
        </w:rPr>
        <w:t xml:space="preserve">and making free standing structures, </w:t>
      </w:r>
      <w:r w:rsidR="005A4A6D">
        <w:rPr>
          <w:rFonts w:ascii="Calibri" w:eastAsia="Calibri" w:hAnsi="Calibri" w:cs="Times New Roman"/>
          <w:sz w:val="24"/>
          <w:szCs w:val="24"/>
        </w:rPr>
        <w:t xml:space="preserve">designing and making </w:t>
      </w:r>
      <w:r w:rsidR="00824712">
        <w:rPr>
          <w:rFonts w:ascii="Calibri" w:eastAsia="Calibri" w:hAnsi="Calibri" w:cs="Times New Roman"/>
          <w:sz w:val="24"/>
          <w:szCs w:val="24"/>
        </w:rPr>
        <w:t>a vehicle that moves, designing and making a toy that moves, as well as celebrating culture and seasonality.</w:t>
      </w:r>
    </w:p>
    <w:p w14:paraId="7D510B51" w14:textId="77777777" w:rsidR="005E4347" w:rsidRPr="005E4347" w:rsidRDefault="005E4347" w:rsidP="00F5745D">
      <w:pPr>
        <w:spacing w:after="0" w:line="240" w:lineRule="auto"/>
        <w:jc w:val="both"/>
        <w:rPr>
          <w:rFonts w:ascii="Calibri" w:eastAsia="Calibri" w:hAnsi="Calibri" w:cs="Times New Roman"/>
          <w:sz w:val="24"/>
          <w:szCs w:val="24"/>
        </w:rPr>
      </w:pPr>
    </w:p>
    <w:p w14:paraId="292C2A92" w14:textId="77777777" w:rsidR="00AF6A8A" w:rsidRPr="005E4347" w:rsidRDefault="00D852FA" w:rsidP="00824712">
      <w:pPr>
        <w:spacing w:after="200" w:line="276" w:lineRule="auto"/>
        <w:jc w:val="both"/>
        <w:rPr>
          <w:rFonts w:ascii="Calibri" w:eastAsia="Calibri" w:hAnsi="Calibri" w:cs="Times New Roman"/>
          <w:b/>
          <w:sz w:val="24"/>
          <w:szCs w:val="24"/>
          <w:u w:val="single"/>
        </w:rPr>
      </w:pPr>
      <w:r>
        <w:rPr>
          <w:b/>
          <w:noProof/>
          <w:sz w:val="24"/>
          <w:szCs w:val="24"/>
          <w:lang w:eastAsia="en-GB"/>
        </w:rPr>
        <mc:AlternateContent>
          <mc:Choice Requires="wps">
            <w:drawing>
              <wp:anchor distT="0" distB="0" distL="114300" distR="114300" simplePos="0" relativeHeight="251691008" behindDoc="0" locked="0" layoutInCell="1" allowOverlap="1" wp14:anchorId="6D00B34C" wp14:editId="4EEB6D82">
                <wp:simplePos x="0" y="0"/>
                <wp:positionH relativeFrom="column">
                  <wp:posOffset>4091305</wp:posOffset>
                </wp:positionH>
                <wp:positionV relativeFrom="paragraph">
                  <wp:posOffset>8642350</wp:posOffset>
                </wp:positionV>
                <wp:extent cx="2736215" cy="10013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FA442" w14:textId="77777777" w:rsidR="00D852FA" w:rsidRPr="008303ED" w:rsidRDefault="00D852FA" w:rsidP="00D852FA">
                            <w:pPr>
                              <w:rPr>
                                <w:b/>
                                <w:sz w:val="24"/>
                                <w:szCs w:val="24"/>
                              </w:rPr>
                            </w:pPr>
                            <w:r w:rsidRPr="008303ED">
                              <w:rPr>
                                <w:b/>
                                <w:sz w:val="24"/>
                                <w:szCs w:val="24"/>
                              </w:rPr>
                              <w:t xml:space="preserve">Design Technology helps children to problem-solve, making on-going changes and improvements during the design and make process. </w:t>
                            </w:r>
                          </w:p>
                          <w:p w14:paraId="633D7029" w14:textId="77777777" w:rsidR="00D852FA" w:rsidRDefault="00D852FA" w:rsidP="00D852F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D00B34C" id="Text Box 24" o:spid="_x0000_s1031" type="#_x0000_t202" style="position:absolute;left:0;text-align:left;margin-left:322.15pt;margin-top:680.5pt;width:215.45pt;height:78.85pt;z-index:251691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N0ugIAAMM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" filled="f" stroked="f">
                <v:textbox>
                  <w:txbxContent>
                    <w:p w14:paraId="6EAFA442" w14:textId="77777777" w:rsidR="00D852FA" w:rsidRPr="008303ED" w:rsidRDefault="00D852FA" w:rsidP="00D852FA">
                      <w:pPr>
                        <w:rPr>
                          <w:b/>
                          <w:sz w:val="24"/>
                          <w:szCs w:val="24"/>
                        </w:rPr>
                      </w:pPr>
                      <w:r w:rsidRPr="008303ED">
                        <w:rPr>
                          <w:b/>
                          <w:sz w:val="24"/>
                          <w:szCs w:val="24"/>
                        </w:rPr>
                        <w:t xml:space="preserve">Design Technology helps children to problem-solve, making on-going changes and improvements during the design and make process. </w:t>
                      </w:r>
                    </w:p>
                    <w:p w14:paraId="633D7029" w14:textId="77777777" w:rsidR="00D852FA" w:rsidRDefault="00D852FA" w:rsidP="00D852FA"/>
                  </w:txbxContent>
                </v:textbox>
              </v:shape>
            </w:pict>
          </mc:Fallback>
        </mc:AlternateContent>
      </w:r>
      <w:r w:rsidR="00AF6A8A" w:rsidRPr="005E4347">
        <w:rPr>
          <w:rFonts w:ascii="Calibri" w:eastAsia="Calibri" w:hAnsi="Calibri" w:cs="Times New Roman"/>
          <w:b/>
          <w:sz w:val="24"/>
          <w:szCs w:val="24"/>
          <w:u w:val="single"/>
        </w:rPr>
        <w:t>SMSC</w:t>
      </w:r>
    </w:p>
    <w:p w14:paraId="1E69FE87" w14:textId="77777777" w:rsidR="00431F34" w:rsidRPr="00431F34" w:rsidRDefault="00431F34" w:rsidP="00824712">
      <w:pPr>
        <w:shd w:val="clear" w:color="auto" w:fill="FFFFFF"/>
        <w:jc w:val="both"/>
        <w:textAlignment w:val="baseline"/>
        <w:rPr>
          <w:rFonts w:cs="Arial"/>
          <w:sz w:val="24"/>
          <w:szCs w:val="24"/>
          <w:lang w:eastAsia="en-GB"/>
        </w:rPr>
      </w:pPr>
      <w:r w:rsidRPr="00431F34">
        <w:rPr>
          <w:rFonts w:cs="Arial"/>
          <w:sz w:val="24"/>
          <w:szCs w:val="24"/>
          <w:lang w:eastAsia="en-GB"/>
        </w:rPr>
        <w:t>Collaborative work in D&amp;T develops mutual respect for the differing opinions, beliefs and abilities of others. In addition, children develop a respect for the environment, for their own health and safety and that of others. They learn to appreciate the value of similarities and differences and learn to show tolerance. A variety of experiences teaches them to appreciate that all people and their views are equally important.</w:t>
      </w:r>
    </w:p>
    <w:p w14:paraId="63565290" w14:textId="77777777" w:rsidR="00F5745D" w:rsidRDefault="00F5745D" w:rsidP="00EE1855">
      <w:pPr>
        <w:ind w:left="426"/>
        <w:jc w:val="both"/>
        <w:rPr>
          <w:b/>
          <w:sz w:val="24"/>
          <w:szCs w:val="24"/>
          <w:u w:val="single"/>
        </w:rPr>
      </w:pPr>
    </w:p>
    <w:p w14:paraId="01AA5022" w14:textId="5903B4CF" w:rsidR="00EE1855" w:rsidRPr="00EE1855" w:rsidRDefault="00F11BEB" w:rsidP="00824712">
      <w:pPr>
        <w:jc w:val="both"/>
        <w:rPr>
          <w:b/>
          <w:sz w:val="24"/>
          <w:szCs w:val="24"/>
          <w:u w:val="single"/>
        </w:rPr>
      </w:pPr>
      <w:r>
        <w:rPr>
          <w:b/>
          <w:sz w:val="24"/>
          <w:szCs w:val="24"/>
          <w:u w:val="single"/>
        </w:rPr>
        <w:t>Impact</w:t>
      </w:r>
    </w:p>
    <w:p w14:paraId="380924BD" w14:textId="3B9AC737" w:rsidR="00F858B3" w:rsidRDefault="00F858B3" w:rsidP="00F858B3">
      <w:pPr>
        <w:jc w:val="both"/>
        <w:rPr>
          <w:sz w:val="24"/>
          <w:szCs w:val="24"/>
        </w:rPr>
      </w:pPr>
      <w:r w:rsidRPr="00EE1855">
        <w:rPr>
          <w:sz w:val="24"/>
          <w:szCs w:val="24"/>
        </w:rPr>
        <w:t>Assessment and feedback to pupils is usually carried out by observation and oral feedback during lessons.</w:t>
      </w:r>
      <w:r>
        <w:rPr>
          <w:sz w:val="28"/>
          <w:szCs w:val="24"/>
        </w:rPr>
        <w:t xml:space="preserve"> </w:t>
      </w:r>
      <w:r w:rsidRPr="00B4506B">
        <w:rPr>
          <w:sz w:val="24"/>
          <w:szCs w:val="24"/>
        </w:rPr>
        <w:t xml:space="preserve">Children are encouraged to reflect on their </w:t>
      </w:r>
      <w:r>
        <w:rPr>
          <w:sz w:val="24"/>
          <w:szCs w:val="24"/>
        </w:rPr>
        <w:t xml:space="preserve">D&amp;T </w:t>
      </w:r>
      <w:r w:rsidRPr="00B4506B">
        <w:rPr>
          <w:sz w:val="24"/>
          <w:szCs w:val="24"/>
        </w:rPr>
        <w:t>work as it progresses, and evaluate their finished piece.</w:t>
      </w:r>
      <w:r>
        <w:rPr>
          <w:sz w:val="24"/>
          <w:szCs w:val="24"/>
        </w:rPr>
        <w:t xml:space="preserve"> </w:t>
      </w:r>
      <w:r w:rsidRPr="00B4506B">
        <w:rPr>
          <w:sz w:val="24"/>
        </w:rPr>
        <w:t>Subject leaders are continuously monitoring their subject to ensure that it meets the needs of our pupils. Senior Leaders also monitor each curriculum subject. This is done through:</w:t>
      </w:r>
    </w:p>
    <w:p w14:paraId="51D3320A" w14:textId="77777777" w:rsidR="00F858B3" w:rsidRPr="00B4506B" w:rsidRDefault="00F858B3" w:rsidP="00F858B3">
      <w:pPr>
        <w:pStyle w:val="ListParagraph"/>
        <w:numPr>
          <w:ilvl w:val="0"/>
          <w:numId w:val="28"/>
        </w:numPr>
        <w:jc w:val="both"/>
        <w:rPr>
          <w:sz w:val="24"/>
          <w:szCs w:val="24"/>
        </w:rPr>
      </w:pPr>
      <w:r w:rsidRPr="00B4506B">
        <w:rPr>
          <w:sz w:val="24"/>
          <w:szCs w:val="24"/>
        </w:rPr>
        <w:t xml:space="preserve">Learning walks </w:t>
      </w:r>
    </w:p>
    <w:p w14:paraId="2E337922" w14:textId="77777777" w:rsidR="00F858B3" w:rsidRPr="00B4506B" w:rsidRDefault="00F858B3" w:rsidP="00F858B3">
      <w:pPr>
        <w:pStyle w:val="ListParagraph"/>
        <w:numPr>
          <w:ilvl w:val="0"/>
          <w:numId w:val="28"/>
        </w:numPr>
        <w:jc w:val="both"/>
        <w:rPr>
          <w:sz w:val="24"/>
          <w:szCs w:val="24"/>
        </w:rPr>
      </w:pPr>
      <w:r w:rsidRPr="00B4506B">
        <w:rPr>
          <w:sz w:val="24"/>
          <w:szCs w:val="24"/>
        </w:rPr>
        <w:t xml:space="preserve">Book scrutiny </w:t>
      </w:r>
    </w:p>
    <w:p w14:paraId="07BADC7B" w14:textId="77777777" w:rsidR="00F858B3" w:rsidRPr="00B4506B" w:rsidRDefault="00F858B3" w:rsidP="00F858B3">
      <w:pPr>
        <w:pStyle w:val="ListParagraph"/>
        <w:numPr>
          <w:ilvl w:val="0"/>
          <w:numId w:val="28"/>
        </w:numPr>
        <w:jc w:val="both"/>
        <w:rPr>
          <w:sz w:val="24"/>
          <w:szCs w:val="24"/>
        </w:rPr>
      </w:pPr>
      <w:r w:rsidRPr="00B4506B">
        <w:rPr>
          <w:sz w:val="24"/>
          <w:szCs w:val="24"/>
        </w:rPr>
        <w:t xml:space="preserve">Lesson observations </w:t>
      </w:r>
    </w:p>
    <w:p w14:paraId="26A906F8" w14:textId="77777777" w:rsidR="00F858B3" w:rsidRPr="00B4506B" w:rsidRDefault="00F858B3" w:rsidP="00F858B3">
      <w:pPr>
        <w:pStyle w:val="ListParagraph"/>
        <w:numPr>
          <w:ilvl w:val="0"/>
          <w:numId w:val="28"/>
        </w:numPr>
        <w:jc w:val="both"/>
        <w:rPr>
          <w:sz w:val="24"/>
          <w:szCs w:val="24"/>
        </w:rPr>
      </w:pPr>
      <w:r w:rsidRPr="00B4506B">
        <w:rPr>
          <w:sz w:val="24"/>
          <w:szCs w:val="24"/>
        </w:rPr>
        <w:t>Pupil surveys and discussions/Pupil Voice</w:t>
      </w:r>
    </w:p>
    <w:p w14:paraId="3D7D18FB" w14:textId="77777777" w:rsidR="00F858B3" w:rsidRDefault="00F858B3" w:rsidP="00F858B3">
      <w:pPr>
        <w:pStyle w:val="ListParagraph"/>
        <w:numPr>
          <w:ilvl w:val="0"/>
          <w:numId w:val="28"/>
        </w:numPr>
        <w:jc w:val="both"/>
        <w:rPr>
          <w:sz w:val="24"/>
          <w:szCs w:val="24"/>
        </w:rPr>
      </w:pPr>
      <w:r w:rsidRPr="00B4506B">
        <w:rPr>
          <w:sz w:val="24"/>
          <w:szCs w:val="24"/>
        </w:rPr>
        <w:t>Staff</w:t>
      </w:r>
      <w:r>
        <w:rPr>
          <w:sz w:val="24"/>
          <w:szCs w:val="24"/>
        </w:rPr>
        <w:t xml:space="preserve"> </w:t>
      </w:r>
      <w:r w:rsidRPr="00B4506B">
        <w:rPr>
          <w:sz w:val="24"/>
          <w:szCs w:val="24"/>
        </w:rPr>
        <w:t xml:space="preserve">surveys and discussions. </w:t>
      </w:r>
    </w:p>
    <w:p w14:paraId="03343A91" w14:textId="7806080F" w:rsidR="00F858B3" w:rsidRDefault="00F858B3" w:rsidP="00F858B3">
      <w:pPr>
        <w:jc w:val="both"/>
        <w:rPr>
          <w:sz w:val="24"/>
        </w:rPr>
      </w:pPr>
      <w:r w:rsidRPr="00B4506B">
        <w:rPr>
          <w:sz w:val="24"/>
        </w:rPr>
        <w:t xml:space="preserve">The class teacher is responsible for assessing all areas of </w:t>
      </w:r>
      <w:r>
        <w:rPr>
          <w:sz w:val="24"/>
        </w:rPr>
        <w:t xml:space="preserve">Design and Technology </w:t>
      </w:r>
      <w:r w:rsidRPr="00B4506B">
        <w:rPr>
          <w:sz w:val="24"/>
        </w:rPr>
        <w:t>and logging the progress of each child using O-Track to assess against each of the objectives taught.</w:t>
      </w:r>
    </w:p>
    <w:p w14:paraId="667F2DB3" w14:textId="1A701A18" w:rsidR="00F858B3" w:rsidRDefault="00F858B3" w:rsidP="00824712">
      <w:pPr>
        <w:jc w:val="both"/>
        <w:rPr>
          <w:sz w:val="24"/>
          <w:szCs w:val="24"/>
        </w:rPr>
      </w:pPr>
    </w:p>
    <w:p w14:paraId="59A5BAE5" w14:textId="45FFDB87" w:rsidR="00F858B3" w:rsidRDefault="00F858B3" w:rsidP="00824712">
      <w:pPr>
        <w:jc w:val="both"/>
        <w:rPr>
          <w:sz w:val="24"/>
          <w:szCs w:val="24"/>
        </w:rPr>
      </w:pPr>
    </w:p>
    <w:p w14:paraId="039598F2" w14:textId="77777777" w:rsidR="00F858B3" w:rsidRPr="007F1BC5" w:rsidRDefault="00F858B3" w:rsidP="00824712">
      <w:pPr>
        <w:jc w:val="both"/>
        <w:rPr>
          <w:sz w:val="24"/>
          <w:szCs w:val="24"/>
        </w:rPr>
      </w:pPr>
    </w:p>
    <w:p w14:paraId="500CCB82" w14:textId="77777777" w:rsidR="007F1BC5" w:rsidRDefault="007F1BC5" w:rsidP="00EE1855">
      <w:pPr>
        <w:ind w:left="426"/>
        <w:jc w:val="both"/>
        <w:rPr>
          <w:b/>
          <w:sz w:val="24"/>
          <w:szCs w:val="24"/>
          <w:u w:val="single"/>
        </w:rPr>
      </w:pPr>
    </w:p>
    <w:p w14:paraId="15E818DD" w14:textId="77777777" w:rsidR="00EE1855" w:rsidRPr="00EE1855" w:rsidRDefault="00EE1855" w:rsidP="00CA2EF1">
      <w:pPr>
        <w:jc w:val="both"/>
        <w:rPr>
          <w:b/>
          <w:sz w:val="24"/>
          <w:szCs w:val="24"/>
          <w:u w:val="single"/>
        </w:rPr>
      </w:pPr>
      <w:r w:rsidRPr="00EE1855">
        <w:rPr>
          <w:b/>
          <w:sz w:val="24"/>
          <w:szCs w:val="24"/>
          <w:u w:val="single"/>
        </w:rPr>
        <w:lastRenderedPageBreak/>
        <w:t>Role of the co-ordinator</w:t>
      </w:r>
    </w:p>
    <w:p w14:paraId="040E9993" w14:textId="77777777" w:rsidR="00EE1855" w:rsidRPr="00EE1855" w:rsidRDefault="00F5745D" w:rsidP="00EE1855">
      <w:pPr>
        <w:pStyle w:val="ListParagraph"/>
        <w:numPr>
          <w:ilvl w:val="0"/>
          <w:numId w:val="23"/>
        </w:numPr>
        <w:spacing w:after="0" w:line="240" w:lineRule="auto"/>
        <w:ind w:left="426" w:firstLine="0"/>
        <w:jc w:val="both"/>
        <w:rPr>
          <w:sz w:val="24"/>
          <w:szCs w:val="24"/>
        </w:rPr>
      </w:pPr>
      <w:r>
        <w:rPr>
          <w:sz w:val="24"/>
          <w:szCs w:val="24"/>
        </w:rPr>
        <w:t xml:space="preserve">Develop </w:t>
      </w:r>
      <w:r w:rsidR="00EE1855" w:rsidRPr="00EE1855">
        <w:rPr>
          <w:sz w:val="24"/>
          <w:szCs w:val="24"/>
        </w:rPr>
        <w:t xml:space="preserve">Design </w:t>
      </w:r>
      <w:r>
        <w:rPr>
          <w:sz w:val="24"/>
          <w:szCs w:val="24"/>
        </w:rPr>
        <w:t xml:space="preserve">and Technology </w:t>
      </w:r>
      <w:r w:rsidR="00EE1855" w:rsidRPr="00EE1855">
        <w:rPr>
          <w:sz w:val="24"/>
          <w:szCs w:val="24"/>
        </w:rPr>
        <w:t xml:space="preserve">within the school. </w:t>
      </w:r>
    </w:p>
    <w:p w14:paraId="3F265439" w14:textId="77777777" w:rsidR="00EE1855" w:rsidRPr="00EE1855" w:rsidRDefault="00EE1855" w:rsidP="00EE1855">
      <w:pPr>
        <w:pStyle w:val="ListParagraph"/>
        <w:numPr>
          <w:ilvl w:val="0"/>
          <w:numId w:val="23"/>
        </w:numPr>
        <w:spacing w:after="0" w:line="240" w:lineRule="auto"/>
        <w:ind w:left="426" w:firstLine="0"/>
        <w:jc w:val="both"/>
        <w:rPr>
          <w:sz w:val="24"/>
          <w:szCs w:val="24"/>
        </w:rPr>
      </w:pPr>
      <w:r w:rsidRPr="00EE1855">
        <w:rPr>
          <w:sz w:val="24"/>
          <w:szCs w:val="24"/>
        </w:rPr>
        <w:t>Monitor the standards of teaching and achievement of skills.</w:t>
      </w:r>
    </w:p>
    <w:p w14:paraId="3C79F4E9" w14:textId="77777777" w:rsidR="00EE1855" w:rsidRPr="00EE1855" w:rsidRDefault="00EE1855" w:rsidP="00EE1855">
      <w:pPr>
        <w:pStyle w:val="ListParagraph"/>
        <w:numPr>
          <w:ilvl w:val="0"/>
          <w:numId w:val="23"/>
        </w:numPr>
        <w:spacing w:after="0" w:line="240" w:lineRule="auto"/>
        <w:ind w:left="426" w:firstLine="0"/>
        <w:jc w:val="both"/>
        <w:rPr>
          <w:sz w:val="24"/>
          <w:szCs w:val="24"/>
        </w:rPr>
      </w:pPr>
      <w:r w:rsidRPr="00EE1855">
        <w:rPr>
          <w:sz w:val="24"/>
          <w:szCs w:val="24"/>
        </w:rPr>
        <w:t>Establish high e</w:t>
      </w:r>
      <w:r>
        <w:rPr>
          <w:sz w:val="24"/>
          <w:szCs w:val="24"/>
        </w:rPr>
        <w:t xml:space="preserve">xpectations for all pupils and </w:t>
      </w:r>
      <w:r w:rsidRPr="00EE1855">
        <w:rPr>
          <w:sz w:val="24"/>
          <w:szCs w:val="24"/>
        </w:rPr>
        <w:t xml:space="preserve">ensure their consistent achievement. </w:t>
      </w:r>
    </w:p>
    <w:p w14:paraId="2DB55F32" w14:textId="77777777" w:rsidR="00EE1855" w:rsidRPr="00EE1855" w:rsidRDefault="00EE1855" w:rsidP="00EE1855">
      <w:pPr>
        <w:pStyle w:val="ListParagraph"/>
        <w:numPr>
          <w:ilvl w:val="0"/>
          <w:numId w:val="23"/>
        </w:numPr>
        <w:spacing w:after="0" w:line="240" w:lineRule="auto"/>
        <w:ind w:left="426" w:firstLine="0"/>
        <w:jc w:val="both"/>
        <w:rPr>
          <w:sz w:val="24"/>
          <w:szCs w:val="24"/>
        </w:rPr>
      </w:pPr>
      <w:r w:rsidRPr="00EE1855">
        <w:rPr>
          <w:sz w:val="24"/>
          <w:szCs w:val="24"/>
        </w:rPr>
        <w:t>Provide support to staff.</w:t>
      </w:r>
    </w:p>
    <w:p w14:paraId="2211BEC2" w14:textId="77777777" w:rsidR="00EE1855" w:rsidRPr="00EE1855" w:rsidRDefault="00EE1855" w:rsidP="00EE1855">
      <w:pPr>
        <w:pStyle w:val="ListParagraph"/>
        <w:numPr>
          <w:ilvl w:val="0"/>
          <w:numId w:val="23"/>
        </w:numPr>
        <w:spacing w:after="0" w:line="240" w:lineRule="auto"/>
        <w:ind w:left="426" w:firstLine="0"/>
        <w:jc w:val="both"/>
        <w:rPr>
          <w:sz w:val="24"/>
          <w:szCs w:val="24"/>
        </w:rPr>
      </w:pPr>
      <w:r w:rsidRPr="00EE1855">
        <w:rPr>
          <w:sz w:val="24"/>
          <w:szCs w:val="24"/>
        </w:rPr>
        <w:t>Audit resources on an annual basis and replenish as necessary.</w:t>
      </w:r>
    </w:p>
    <w:p w14:paraId="1DCFD7CB" w14:textId="77777777" w:rsidR="00EE1855" w:rsidRPr="00EE1855" w:rsidRDefault="00EE1855" w:rsidP="00EE1855">
      <w:pPr>
        <w:pStyle w:val="ListParagraph"/>
        <w:numPr>
          <w:ilvl w:val="0"/>
          <w:numId w:val="23"/>
        </w:numPr>
        <w:spacing w:after="0" w:line="240" w:lineRule="auto"/>
        <w:ind w:left="426" w:firstLine="0"/>
        <w:jc w:val="both"/>
        <w:rPr>
          <w:sz w:val="24"/>
          <w:szCs w:val="24"/>
        </w:rPr>
      </w:pPr>
      <w:r w:rsidRPr="00EE1855">
        <w:rPr>
          <w:sz w:val="24"/>
          <w:szCs w:val="24"/>
        </w:rPr>
        <w:t>Attend courses and pass on any new subject developments to teaching staff.</w:t>
      </w:r>
    </w:p>
    <w:p w14:paraId="49964CE1" w14:textId="7E3C523F" w:rsidR="004321AD" w:rsidRDefault="004321AD" w:rsidP="00793491">
      <w:pPr>
        <w:ind w:left="426"/>
        <w:jc w:val="both"/>
        <w:rPr>
          <w:b/>
          <w:sz w:val="24"/>
          <w:szCs w:val="24"/>
          <w:u w:val="single"/>
        </w:rPr>
      </w:pPr>
    </w:p>
    <w:p w14:paraId="26102E2E" w14:textId="77777777" w:rsidR="00793491" w:rsidRPr="00EE1855" w:rsidRDefault="00793491" w:rsidP="00CA2EF1">
      <w:pPr>
        <w:jc w:val="both"/>
        <w:rPr>
          <w:b/>
          <w:sz w:val="24"/>
          <w:szCs w:val="24"/>
          <w:u w:val="single"/>
        </w:rPr>
      </w:pPr>
      <w:r w:rsidRPr="00EE1855">
        <w:rPr>
          <w:b/>
          <w:sz w:val="24"/>
          <w:szCs w:val="24"/>
          <w:u w:val="single"/>
        </w:rPr>
        <w:t>Resources</w:t>
      </w:r>
    </w:p>
    <w:p w14:paraId="55C85767" w14:textId="77777777" w:rsidR="00793491" w:rsidRPr="00EE1855" w:rsidRDefault="00EE1855" w:rsidP="00CA2EF1">
      <w:pPr>
        <w:jc w:val="both"/>
        <w:rPr>
          <w:sz w:val="24"/>
          <w:szCs w:val="24"/>
        </w:rPr>
      </w:pPr>
      <w:r>
        <w:rPr>
          <w:sz w:val="24"/>
          <w:szCs w:val="24"/>
        </w:rPr>
        <w:t xml:space="preserve">There are </w:t>
      </w:r>
      <w:r w:rsidR="00793491" w:rsidRPr="00EE1855">
        <w:rPr>
          <w:sz w:val="24"/>
          <w:szCs w:val="24"/>
        </w:rPr>
        <w:t xml:space="preserve">a wide range of resources available for staff to use to teach </w:t>
      </w:r>
      <w:r w:rsidR="00F5745D">
        <w:rPr>
          <w:sz w:val="24"/>
          <w:szCs w:val="24"/>
        </w:rPr>
        <w:t xml:space="preserve">D&amp;T. D&amp;T </w:t>
      </w:r>
      <w:r w:rsidR="00793491" w:rsidRPr="00EE1855">
        <w:rPr>
          <w:sz w:val="24"/>
          <w:szCs w:val="24"/>
        </w:rPr>
        <w:t>equipment/resources are stored in the Art cupboard</w:t>
      </w:r>
      <w:r w:rsidR="00CA2EF1">
        <w:rPr>
          <w:sz w:val="24"/>
          <w:szCs w:val="24"/>
        </w:rPr>
        <w:t xml:space="preserve"> and </w:t>
      </w:r>
      <w:r w:rsidR="00F5745D">
        <w:rPr>
          <w:sz w:val="24"/>
          <w:szCs w:val="24"/>
        </w:rPr>
        <w:t>resource room</w:t>
      </w:r>
      <w:r w:rsidR="00793491" w:rsidRPr="00EE1855">
        <w:rPr>
          <w:sz w:val="24"/>
          <w:szCs w:val="24"/>
        </w:rPr>
        <w:t>. New resources are purchased at the end of the academic year (July). Any extra resources are ordered and purchased throughout the year when needed.</w:t>
      </w:r>
    </w:p>
    <w:p w14:paraId="01CDE935" w14:textId="77777777" w:rsidR="00B17166" w:rsidRDefault="00B17166" w:rsidP="00793491">
      <w:pPr>
        <w:ind w:left="426"/>
        <w:jc w:val="both"/>
        <w:rPr>
          <w:sz w:val="24"/>
          <w:szCs w:val="24"/>
        </w:rPr>
      </w:pPr>
    </w:p>
    <w:p w14:paraId="5378411D" w14:textId="6A1085AE" w:rsidR="00F2197B" w:rsidRPr="00F2197B" w:rsidRDefault="00F5745D" w:rsidP="00F2197B">
      <w:pPr>
        <w:spacing w:after="0" w:line="240" w:lineRule="auto"/>
        <w:jc w:val="both"/>
        <w:rPr>
          <w:sz w:val="24"/>
          <w:szCs w:val="24"/>
        </w:rPr>
      </w:pPr>
      <w:r>
        <w:rPr>
          <w:b/>
          <w:sz w:val="24"/>
          <w:szCs w:val="24"/>
        </w:rPr>
        <w:t xml:space="preserve">Design and Technology </w:t>
      </w:r>
      <w:r w:rsidR="00B80578">
        <w:rPr>
          <w:b/>
          <w:sz w:val="24"/>
          <w:szCs w:val="24"/>
        </w:rPr>
        <w:t>co</w:t>
      </w:r>
      <w:r w:rsidR="00F2197B" w:rsidRPr="00F2197B">
        <w:rPr>
          <w:b/>
          <w:sz w:val="24"/>
          <w:szCs w:val="24"/>
        </w:rPr>
        <w:t>-ordinator:</w:t>
      </w:r>
      <w:r w:rsidR="00F2197B" w:rsidRPr="00F2197B">
        <w:rPr>
          <w:sz w:val="24"/>
          <w:szCs w:val="24"/>
        </w:rPr>
        <w:t xml:space="preserve"> Jenny de-Beger</w:t>
      </w:r>
    </w:p>
    <w:p w14:paraId="4766CB7B" w14:textId="77777777" w:rsidR="00F2197B" w:rsidRPr="00F2197B" w:rsidRDefault="00F2197B" w:rsidP="00F2197B">
      <w:pPr>
        <w:spacing w:after="0" w:line="240" w:lineRule="auto"/>
        <w:ind w:left="426"/>
        <w:jc w:val="both"/>
        <w:rPr>
          <w:b/>
          <w:sz w:val="24"/>
          <w:szCs w:val="24"/>
        </w:rPr>
      </w:pPr>
    </w:p>
    <w:p w14:paraId="4D990546" w14:textId="688B75EF" w:rsidR="00F2197B" w:rsidRPr="00F2197B" w:rsidRDefault="00F2197B" w:rsidP="00F2197B">
      <w:pPr>
        <w:spacing w:after="0" w:line="240" w:lineRule="auto"/>
        <w:jc w:val="both"/>
        <w:rPr>
          <w:sz w:val="24"/>
          <w:szCs w:val="24"/>
        </w:rPr>
      </w:pPr>
      <w:r w:rsidRPr="00F2197B">
        <w:rPr>
          <w:b/>
          <w:sz w:val="24"/>
          <w:szCs w:val="24"/>
        </w:rPr>
        <w:t>Policy Updated:</w:t>
      </w:r>
      <w:r w:rsidR="00346AC4">
        <w:rPr>
          <w:sz w:val="24"/>
          <w:szCs w:val="24"/>
        </w:rPr>
        <w:t xml:space="preserve"> September 2023</w:t>
      </w:r>
    </w:p>
    <w:p w14:paraId="026C353C" w14:textId="77777777" w:rsidR="00F2197B" w:rsidRPr="00F2197B" w:rsidRDefault="00F2197B" w:rsidP="00F2197B">
      <w:pPr>
        <w:spacing w:after="0" w:line="240" w:lineRule="auto"/>
        <w:ind w:left="426"/>
        <w:jc w:val="both"/>
        <w:rPr>
          <w:sz w:val="24"/>
          <w:szCs w:val="24"/>
        </w:rPr>
      </w:pPr>
    </w:p>
    <w:p w14:paraId="0C42FA5E" w14:textId="1267D805" w:rsidR="00793491" w:rsidRDefault="00F2197B" w:rsidP="00D852FA">
      <w:pPr>
        <w:spacing w:after="0" w:line="240" w:lineRule="auto"/>
        <w:jc w:val="both"/>
        <w:rPr>
          <w:sz w:val="24"/>
          <w:szCs w:val="24"/>
        </w:rPr>
      </w:pPr>
      <w:r w:rsidRPr="00F2197B">
        <w:rPr>
          <w:b/>
          <w:sz w:val="24"/>
          <w:szCs w:val="24"/>
        </w:rPr>
        <w:t>Policy Review Date:</w:t>
      </w:r>
      <w:r w:rsidR="008528AF">
        <w:rPr>
          <w:sz w:val="24"/>
          <w:szCs w:val="24"/>
        </w:rPr>
        <w:t xml:space="preserve"> September 2025</w:t>
      </w:r>
    </w:p>
    <w:p w14:paraId="74538157" w14:textId="4295D26D" w:rsidR="00B80578" w:rsidRDefault="00B80578" w:rsidP="00D852FA">
      <w:pPr>
        <w:spacing w:after="0" w:line="240" w:lineRule="auto"/>
        <w:jc w:val="both"/>
        <w:rPr>
          <w:sz w:val="24"/>
          <w:szCs w:val="24"/>
        </w:rPr>
      </w:pPr>
    </w:p>
    <w:p w14:paraId="08B68820" w14:textId="5D90F603" w:rsidR="00B80578" w:rsidRDefault="00B80578" w:rsidP="00D852FA">
      <w:pPr>
        <w:spacing w:after="0" w:line="240" w:lineRule="auto"/>
        <w:jc w:val="both"/>
        <w:rPr>
          <w:sz w:val="24"/>
          <w:szCs w:val="24"/>
        </w:rPr>
      </w:pPr>
    </w:p>
    <w:p w14:paraId="1D3AA862" w14:textId="6E5A8287" w:rsidR="00B80578" w:rsidRDefault="00B80578" w:rsidP="00D852FA">
      <w:pPr>
        <w:spacing w:after="0" w:line="240" w:lineRule="auto"/>
        <w:jc w:val="both"/>
        <w:rPr>
          <w:sz w:val="24"/>
          <w:szCs w:val="24"/>
        </w:rPr>
      </w:pPr>
    </w:p>
    <w:p w14:paraId="214E6776" w14:textId="57E3DB6E" w:rsidR="00B80578" w:rsidRDefault="00B80578" w:rsidP="00D852FA">
      <w:pPr>
        <w:spacing w:after="0" w:line="240" w:lineRule="auto"/>
        <w:jc w:val="both"/>
        <w:rPr>
          <w:sz w:val="24"/>
          <w:szCs w:val="24"/>
        </w:rPr>
      </w:pPr>
    </w:p>
    <w:p w14:paraId="5B65E253" w14:textId="6EA88269" w:rsidR="00B80578" w:rsidRDefault="00B80578" w:rsidP="00D852FA">
      <w:pPr>
        <w:spacing w:after="0" w:line="240" w:lineRule="auto"/>
        <w:jc w:val="both"/>
        <w:rPr>
          <w:sz w:val="24"/>
          <w:szCs w:val="24"/>
        </w:rPr>
      </w:pPr>
    </w:p>
    <w:p w14:paraId="519FE470" w14:textId="7E0B84E9" w:rsidR="00B80578" w:rsidRDefault="00B80578" w:rsidP="00D852FA">
      <w:pPr>
        <w:spacing w:after="0" w:line="240" w:lineRule="auto"/>
        <w:jc w:val="both"/>
        <w:rPr>
          <w:sz w:val="24"/>
          <w:szCs w:val="24"/>
        </w:rPr>
      </w:pPr>
    </w:p>
    <w:p w14:paraId="1AF6D1E3" w14:textId="09DEB308" w:rsidR="00B80578" w:rsidRDefault="00B80578" w:rsidP="00D852FA">
      <w:pPr>
        <w:spacing w:after="0" w:line="240" w:lineRule="auto"/>
        <w:jc w:val="both"/>
        <w:rPr>
          <w:sz w:val="24"/>
          <w:szCs w:val="24"/>
        </w:rPr>
      </w:pPr>
    </w:p>
    <w:p w14:paraId="3F86EAE9" w14:textId="35EEBE8B" w:rsidR="00B80578" w:rsidRDefault="00B80578" w:rsidP="00D852FA">
      <w:pPr>
        <w:spacing w:after="0" w:line="240" w:lineRule="auto"/>
        <w:jc w:val="both"/>
        <w:rPr>
          <w:sz w:val="24"/>
          <w:szCs w:val="24"/>
        </w:rPr>
      </w:pPr>
    </w:p>
    <w:p w14:paraId="2310A26E" w14:textId="503417D2" w:rsidR="00B80578" w:rsidRDefault="00B80578" w:rsidP="00D852FA">
      <w:pPr>
        <w:spacing w:after="0" w:line="240" w:lineRule="auto"/>
        <w:jc w:val="both"/>
        <w:rPr>
          <w:sz w:val="24"/>
          <w:szCs w:val="24"/>
        </w:rPr>
      </w:pPr>
    </w:p>
    <w:p w14:paraId="7982C687" w14:textId="290710D2" w:rsidR="00B80578" w:rsidRDefault="00B80578" w:rsidP="00D852FA">
      <w:pPr>
        <w:spacing w:after="0" w:line="240" w:lineRule="auto"/>
        <w:jc w:val="both"/>
        <w:rPr>
          <w:sz w:val="24"/>
          <w:szCs w:val="24"/>
        </w:rPr>
      </w:pPr>
    </w:p>
    <w:p w14:paraId="0F1D11CC" w14:textId="694079DA" w:rsidR="00B80578" w:rsidRDefault="00B80578" w:rsidP="00D852FA">
      <w:pPr>
        <w:spacing w:after="0" w:line="240" w:lineRule="auto"/>
        <w:jc w:val="both"/>
        <w:rPr>
          <w:sz w:val="24"/>
          <w:szCs w:val="24"/>
        </w:rPr>
      </w:pPr>
    </w:p>
    <w:p w14:paraId="698F899E" w14:textId="429F620B" w:rsidR="00B80578" w:rsidRDefault="00B80578" w:rsidP="00D852FA">
      <w:pPr>
        <w:spacing w:after="0" w:line="240" w:lineRule="auto"/>
        <w:jc w:val="both"/>
        <w:rPr>
          <w:sz w:val="24"/>
          <w:szCs w:val="24"/>
        </w:rPr>
      </w:pPr>
    </w:p>
    <w:p w14:paraId="77810C32" w14:textId="2CBDCFF4" w:rsidR="00B80578" w:rsidRDefault="00B80578" w:rsidP="00D852FA">
      <w:pPr>
        <w:spacing w:after="0" w:line="240" w:lineRule="auto"/>
        <w:jc w:val="both"/>
        <w:rPr>
          <w:sz w:val="24"/>
          <w:szCs w:val="24"/>
        </w:rPr>
      </w:pPr>
    </w:p>
    <w:p w14:paraId="08DF8BCD" w14:textId="0302E7E1" w:rsidR="00B80578" w:rsidRDefault="00B80578" w:rsidP="00D852FA">
      <w:pPr>
        <w:spacing w:after="0" w:line="240" w:lineRule="auto"/>
        <w:jc w:val="both"/>
        <w:rPr>
          <w:sz w:val="24"/>
          <w:szCs w:val="24"/>
        </w:rPr>
      </w:pPr>
    </w:p>
    <w:p w14:paraId="21866341" w14:textId="3B9A7727" w:rsidR="00B80578" w:rsidRDefault="00B80578" w:rsidP="00D852FA">
      <w:pPr>
        <w:spacing w:after="0" w:line="240" w:lineRule="auto"/>
        <w:jc w:val="both"/>
        <w:rPr>
          <w:sz w:val="24"/>
          <w:szCs w:val="24"/>
        </w:rPr>
      </w:pPr>
    </w:p>
    <w:p w14:paraId="2FD9E909" w14:textId="55CDDE40" w:rsidR="00B80578" w:rsidRDefault="00B80578" w:rsidP="00D852FA">
      <w:pPr>
        <w:spacing w:after="0" w:line="240" w:lineRule="auto"/>
        <w:jc w:val="both"/>
        <w:rPr>
          <w:sz w:val="24"/>
          <w:szCs w:val="24"/>
        </w:rPr>
      </w:pPr>
    </w:p>
    <w:p w14:paraId="55D4313D" w14:textId="4871D1E4" w:rsidR="00B80578" w:rsidRDefault="00B80578" w:rsidP="00D852FA">
      <w:pPr>
        <w:spacing w:after="0" w:line="240" w:lineRule="auto"/>
        <w:jc w:val="both"/>
        <w:rPr>
          <w:sz w:val="24"/>
          <w:szCs w:val="24"/>
        </w:rPr>
      </w:pPr>
    </w:p>
    <w:p w14:paraId="518E04C6" w14:textId="5059FDD0" w:rsidR="00B80578" w:rsidRDefault="00B80578" w:rsidP="00D852FA">
      <w:pPr>
        <w:spacing w:after="0" w:line="240" w:lineRule="auto"/>
        <w:jc w:val="both"/>
        <w:rPr>
          <w:sz w:val="24"/>
          <w:szCs w:val="24"/>
        </w:rPr>
      </w:pPr>
    </w:p>
    <w:p w14:paraId="276B0542" w14:textId="4FB56FA5" w:rsidR="00B80578" w:rsidRDefault="00B80578" w:rsidP="00D852FA">
      <w:pPr>
        <w:spacing w:after="0" w:line="240" w:lineRule="auto"/>
        <w:jc w:val="both"/>
        <w:rPr>
          <w:sz w:val="24"/>
          <w:szCs w:val="24"/>
        </w:rPr>
      </w:pPr>
    </w:p>
    <w:p w14:paraId="7E88EF65" w14:textId="6654E974" w:rsidR="00B80578" w:rsidRDefault="00B80578" w:rsidP="00D852FA">
      <w:pPr>
        <w:spacing w:after="0" w:line="240" w:lineRule="auto"/>
        <w:jc w:val="both"/>
        <w:rPr>
          <w:sz w:val="24"/>
          <w:szCs w:val="24"/>
        </w:rPr>
      </w:pPr>
    </w:p>
    <w:p w14:paraId="628CF968" w14:textId="5548E4B2" w:rsidR="00B80578" w:rsidRDefault="00B80578" w:rsidP="00D852FA">
      <w:pPr>
        <w:spacing w:after="0" w:line="240" w:lineRule="auto"/>
        <w:jc w:val="both"/>
        <w:rPr>
          <w:sz w:val="24"/>
          <w:szCs w:val="24"/>
        </w:rPr>
      </w:pPr>
    </w:p>
    <w:p w14:paraId="687A594D" w14:textId="38C0DA9B" w:rsidR="00B80578" w:rsidRDefault="00B80578" w:rsidP="00D852FA">
      <w:pPr>
        <w:spacing w:after="0" w:line="240" w:lineRule="auto"/>
        <w:jc w:val="both"/>
        <w:rPr>
          <w:sz w:val="24"/>
          <w:szCs w:val="24"/>
        </w:rPr>
      </w:pPr>
    </w:p>
    <w:p w14:paraId="598F3AE8" w14:textId="66D3C4E0" w:rsidR="00B80578" w:rsidRDefault="00B80578" w:rsidP="00D852FA">
      <w:pPr>
        <w:spacing w:after="0" w:line="240" w:lineRule="auto"/>
        <w:jc w:val="both"/>
        <w:rPr>
          <w:sz w:val="24"/>
          <w:szCs w:val="24"/>
        </w:rPr>
      </w:pPr>
    </w:p>
    <w:p w14:paraId="6534A31C" w14:textId="2F624BEE" w:rsidR="00B80578" w:rsidRDefault="00B80578" w:rsidP="00D852FA">
      <w:pPr>
        <w:spacing w:after="0" w:line="240" w:lineRule="auto"/>
        <w:jc w:val="both"/>
        <w:rPr>
          <w:sz w:val="24"/>
          <w:szCs w:val="24"/>
        </w:rPr>
      </w:pPr>
    </w:p>
    <w:p w14:paraId="6907AC5F" w14:textId="666C9A37" w:rsidR="00B80578" w:rsidRDefault="00B80578" w:rsidP="00D852FA">
      <w:pPr>
        <w:spacing w:after="0" w:line="240" w:lineRule="auto"/>
        <w:jc w:val="both"/>
        <w:rPr>
          <w:sz w:val="24"/>
          <w:szCs w:val="24"/>
        </w:rPr>
      </w:pPr>
    </w:p>
    <w:p w14:paraId="6AB598D9" w14:textId="24B31A0E" w:rsidR="00B80578" w:rsidRPr="00B80578" w:rsidRDefault="00B80578" w:rsidP="00D852FA">
      <w:pPr>
        <w:spacing w:after="0" w:line="240" w:lineRule="auto"/>
        <w:jc w:val="both"/>
        <w:rPr>
          <w:rFonts w:ascii="Arial" w:hAnsi="Arial" w:cs="Arial"/>
          <w:b/>
          <w:sz w:val="24"/>
          <w:szCs w:val="24"/>
          <w:u w:val="single"/>
        </w:rPr>
      </w:pPr>
      <w:r w:rsidRPr="00B80578">
        <w:rPr>
          <w:rFonts w:ascii="Arial" w:hAnsi="Arial" w:cs="Arial"/>
          <w:b/>
          <w:sz w:val="24"/>
          <w:szCs w:val="24"/>
          <w:u w:val="single"/>
        </w:rPr>
        <w:lastRenderedPageBreak/>
        <w:t xml:space="preserve">Appendix 1 </w:t>
      </w:r>
    </w:p>
    <w:p w14:paraId="37D0CD81" w14:textId="78D5DBDA" w:rsidR="00B80578" w:rsidRPr="00EC6909" w:rsidRDefault="00EC6909" w:rsidP="00EC6909">
      <w:pPr>
        <w:spacing w:after="0" w:line="240" w:lineRule="auto"/>
        <w:jc w:val="both"/>
        <w:rPr>
          <w:rFonts w:ascii="Arial" w:hAnsi="Arial" w:cs="Arial"/>
          <w:sz w:val="24"/>
          <w:szCs w:val="24"/>
        </w:rPr>
      </w:pPr>
      <w:r>
        <w:rPr>
          <w:rFonts w:ascii="Arial" w:hAnsi="Arial" w:cs="Arial"/>
          <w:b/>
          <w:sz w:val="24"/>
          <w:szCs w:val="24"/>
        </w:rPr>
        <w:t>D</w:t>
      </w:r>
      <w:r w:rsidR="00B80578" w:rsidRPr="00B80578">
        <w:rPr>
          <w:rFonts w:ascii="Arial" w:hAnsi="Arial" w:cs="Arial"/>
          <w:b/>
          <w:sz w:val="24"/>
          <w:szCs w:val="24"/>
        </w:rPr>
        <w:t xml:space="preserve">esign </w:t>
      </w:r>
      <w:bookmarkStart w:id="0" w:name="_GoBack"/>
      <w:bookmarkEnd w:id="0"/>
      <w:r w:rsidR="00B80578" w:rsidRPr="00B80578">
        <w:rPr>
          <w:rFonts w:ascii="Arial" w:hAnsi="Arial" w:cs="Arial"/>
          <w:b/>
          <w:sz w:val="24"/>
          <w:szCs w:val="24"/>
        </w:rPr>
        <w:t>and Technology Topic Overview</w:t>
      </w:r>
    </w:p>
    <w:tbl>
      <w:tblPr>
        <w:tblStyle w:val="TableGrid"/>
        <w:tblpPr w:leftFromText="180" w:rightFromText="180" w:vertAnchor="page" w:horzAnchor="margin" w:tblpXSpec="center" w:tblpY="2656"/>
        <w:tblW w:w="10490" w:type="dxa"/>
        <w:tblLook w:val="04A0" w:firstRow="1" w:lastRow="0" w:firstColumn="1" w:lastColumn="0" w:noHBand="0" w:noVBand="1"/>
      </w:tblPr>
      <w:tblGrid>
        <w:gridCol w:w="1139"/>
        <w:gridCol w:w="1558"/>
        <w:gridCol w:w="1559"/>
        <w:gridCol w:w="1558"/>
        <w:gridCol w:w="1559"/>
        <w:gridCol w:w="1558"/>
        <w:gridCol w:w="1559"/>
      </w:tblGrid>
      <w:tr w:rsidR="006B4F92" w14:paraId="1B0DD640" w14:textId="77777777" w:rsidTr="00B80578">
        <w:tc>
          <w:tcPr>
            <w:tcW w:w="1139" w:type="dxa"/>
          </w:tcPr>
          <w:p w14:paraId="092CEF64" w14:textId="72921491" w:rsidR="00A914E5" w:rsidRDefault="00A914E5" w:rsidP="00A914E5">
            <w:pPr>
              <w:rPr>
                <w:rFonts w:ascii="Arial" w:eastAsia="Calibri" w:hAnsi="Arial" w:cs="Arial"/>
              </w:rPr>
            </w:pPr>
            <w:r>
              <w:rPr>
                <w:b/>
              </w:rPr>
              <w:t>2023-2024</w:t>
            </w:r>
          </w:p>
        </w:tc>
        <w:tc>
          <w:tcPr>
            <w:tcW w:w="1558" w:type="dxa"/>
          </w:tcPr>
          <w:p w14:paraId="1BE881D5" w14:textId="7E6D8BB1" w:rsidR="00A914E5" w:rsidRDefault="00A914E5" w:rsidP="00A914E5">
            <w:pPr>
              <w:rPr>
                <w:rFonts w:ascii="Arial" w:eastAsia="Calibri" w:hAnsi="Arial" w:cs="Arial"/>
              </w:rPr>
            </w:pPr>
            <w:r w:rsidRPr="0072730A">
              <w:rPr>
                <w:b/>
              </w:rPr>
              <w:t>Autumn 1</w:t>
            </w:r>
          </w:p>
        </w:tc>
        <w:tc>
          <w:tcPr>
            <w:tcW w:w="1559" w:type="dxa"/>
          </w:tcPr>
          <w:p w14:paraId="41C98C30" w14:textId="3073C6DA" w:rsidR="00A914E5" w:rsidRDefault="00A914E5" w:rsidP="00A914E5">
            <w:pPr>
              <w:rPr>
                <w:rFonts w:ascii="Arial" w:eastAsia="Calibri" w:hAnsi="Arial" w:cs="Arial"/>
              </w:rPr>
            </w:pPr>
            <w:r w:rsidRPr="0072730A">
              <w:rPr>
                <w:b/>
              </w:rPr>
              <w:t>Autumn 2</w:t>
            </w:r>
          </w:p>
        </w:tc>
        <w:tc>
          <w:tcPr>
            <w:tcW w:w="1558" w:type="dxa"/>
          </w:tcPr>
          <w:p w14:paraId="7B2A8946" w14:textId="77777777" w:rsidR="00A914E5" w:rsidRDefault="00A914E5" w:rsidP="00A914E5">
            <w:pPr>
              <w:jc w:val="center"/>
              <w:rPr>
                <w:b/>
              </w:rPr>
            </w:pPr>
            <w:r w:rsidRPr="0072730A">
              <w:rPr>
                <w:b/>
              </w:rPr>
              <w:t>Spring 1</w:t>
            </w:r>
          </w:p>
          <w:p w14:paraId="6C13F609" w14:textId="64A0780D" w:rsidR="00A914E5" w:rsidRDefault="00A914E5" w:rsidP="00A914E5">
            <w:pPr>
              <w:rPr>
                <w:rFonts w:ascii="Arial" w:eastAsia="Calibri" w:hAnsi="Arial" w:cs="Arial"/>
              </w:rPr>
            </w:pPr>
          </w:p>
        </w:tc>
        <w:tc>
          <w:tcPr>
            <w:tcW w:w="1559" w:type="dxa"/>
          </w:tcPr>
          <w:p w14:paraId="54D2A6FD" w14:textId="4092805D" w:rsidR="00A914E5" w:rsidRDefault="00A914E5" w:rsidP="00A914E5">
            <w:pPr>
              <w:rPr>
                <w:rFonts w:ascii="Arial" w:eastAsia="Calibri" w:hAnsi="Arial" w:cs="Arial"/>
              </w:rPr>
            </w:pPr>
            <w:r w:rsidRPr="0072730A">
              <w:rPr>
                <w:b/>
              </w:rPr>
              <w:t>Spring 2</w:t>
            </w:r>
          </w:p>
        </w:tc>
        <w:tc>
          <w:tcPr>
            <w:tcW w:w="1558" w:type="dxa"/>
          </w:tcPr>
          <w:p w14:paraId="305D0B28" w14:textId="46429311" w:rsidR="00A914E5" w:rsidRDefault="00A914E5" w:rsidP="00A914E5">
            <w:pPr>
              <w:rPr>
                <w:rFonts w:ascii="Arial" w:eastAsia="Calibri" w:hAnsi="Arial" w:cs="Arial"/>
              </w:rPr>
            </w:pPr>
            <w:r w:rsidRPr="0072730A">
              <w:rPr>
                <w:b/>
              </w:rPr>
              <w:t>Summer 1</w:t>
            </w:r>
          </w:p>
        </w:tc>
        <w:tc>
          <w:tcPr>
            <w:tcW w:w="1559" w:type="dxa"/>
          </w:tcPr>
          <w:p w14:paraId="7C81CFCD" w14:textId="3933A5FE" w:rsidR="00A914E5" w:rsidRDefault="00A914E5" w:rsidP="00A914E5">
            <w:pPr>
              <w:rPr>
                <w:rFonts w:ascii="Arial" w:eastAsia="Calibri" w:hAnsi="Arial" w:cs="Arial"/>
              </w:rPr>
            </w:pPr>
            <w:r w:rsidRPr="0072730A">
              <w:rPr>
                <w:b/>
              </w:rPr>
              <w:t>Summer 2</w:t>
            </w:r>
          </w:p>
        </w:tc>
      </w:tr>
      <w:tr w:rsidR="006B4F92" w14:paraId="3F8D9603" w14:textId="77777777" w:rsidTr="00644ABC">
        <w:tc>
          <w:tcPr>
            <w:tcW w:w="1139" w:type="dxa"/>
          </w:tcPr>
          <w:p w14:paraId="306D72ED" w14:textId="77777777" w:rsidR="00A914E5" w:rsidRDefault="00A914E5" w:rsidP="00A914E5">
            <w:pPr>
              <w:rPr>
                <w:b/>
              </w:rPr>
            </w:pPr>
            <w:r>
              <w:rPr>
                <w:b/>
              </w:rPr>
              <w:t>Reception</w:t>
            </w:r>
          </w:p>
          <w:p w14:paraId="71DEC83C" w14:textId="77777777" w:rsidR="00A914E5" w:rsidRDefault="00A914E5" w:rsidP="00A914E5">
            <w:pPr>
              <w:rPr>
                <w:b/>
              </w:rPr>
            </w:pPr>
          </w:p>
          <w:p w14:paraId="0AB49358" w14:textId="77777777" w:rsidR="00A914E5" w:rsidRDefault="00A914E5" w:rsidP="00A914E5">
            <w:pPr>
              <w:rPr>
                <w:b/>
              </w:rPr>
            </w:pPr>
          </w:p>
          <w:p w14:paraId="4C856006" w14:textId="77777777" w:rsidR="00A914E5" w:rsidRDefault="00A914E5" w:rsidP="00A914E5">
            <w:pPr>
              <w:rPr>
                <w:b/>
              </w:rPr>
            </w:pPr>
          </w:p>
          <w:p w14:paraId="7CE10294" w14:textId="0D73D98B" w:rsidR="00A914E5" w:rsidRDefault="00A914E5" w:rsidP="00A914E5">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tcPr>
          <w:p w14:paraId="037B75B2" w14:textId="77777777" w:rsidR="00A914E5" w:rsidRDefault="0021637F" w:rsidP="0021637F">
            <w:pPr>
              <w:spacing w:after="40"/>
              <w:rPr>
                <w:sz w:val="18"/>
                <w:szCs w:val="18"/>
                <w:u w:val="single"/>
              </w:rPr>
            </w:pPr>
            <w:r>
              <w:rPr>
                <w:sz w:val="18"/>
                <w:szCs w:val="18"/>
                <w:u w:val="single"/>
              </w:rPr>
              <w:t>So Much</w:t>
            </w:r>
          </w:p>
          <w:p w14:paraId="48A1F66B" w14:textId="63CC02D6" w:rsidR="0021637F" w:rsidRDefault="0021637F" w:rsidP="0021637F">
            <w:pPr>
              <w:spacing w:after="40"/>
              <w:rPr>
                <w:sz w:val="18"/>
                <w:szCs w:val="18"/>
                <w:u w:val="single"/>
              </w:rPr>
            </w:pPr>
            <w:r>
              <w:rPr>
                <w:sz w:val="18"/>
                <w:szCs w:val="18"/>
                <w:u w:val="single"/>
              </w:rPr>
              <w:t>The Leaf Thief</w:t>
            </w:r>
          </w:p>
          <w:p w14:paraId="634A484A" w14:textId="2CDA2AA0" w:rsidR="0021637F" w:rsidRDefault="0021637F" w:rsidP="0021637F">
            <w:pPr>
              <w:spacing w:after="40"/>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048B76C9" w14:textId="77777777" w:rsidR="0021637F" w:rsidRDefault="0021637F" w:rsidP="00A914E5">
            <w:pPr>
              <w:rPr>
                <w:sz w:val="18"/>
                <w:szCs w:val="18"/>
                <w:u w:val="single"/>
              </w:rPr>
            </w:pPr>
            <w:r>
              <w:rPr>
                <w:sz w:val="18"/>
                <w:szCs w:val="18"/>
                <w:u w:val="single"/>
              </w:rPr>
              <w:t>The Jolly Postman</w:t>
            </w:r>
          </w:p>
          <w:p w14:paraId="1E7AB592" w14:textId="77777777" w:rsidR="0021637F" w:rsidRDefault="0021637F" w:rsidP="00A914E5">
            <w:pPr>
              <w:rPr>
                <w:sz w:val="18"/>
                <w:szCs w:val="18"/>
                <w:u w:val="single"/>
              </w:rPr>
            </w:pPr>
            <w:r>
              <w:rPr>
                <w:sz w:val="18"/>
                <w:szCs w:val="18"/>
                <w:u w:val="single"/>
              </w:rPr>
              <w:t>Stickman</w:t>
            </w:r>
          </w:p>
          <w:p w14:paraId="08E3559E" w14:textId="7044E7BA" w:rsidR="00A914E5" w:rsidRDefault="00A914E5" w:rsidP="00A914E5">
            <w:pPr>
              <w:rPr>
                <w:rFonts w:ascii="Arial" w:eastAsia="Calibri" w:hAnsi="Arial" w:cs="Arial"/>
              </w:rPr>
            </w:pPr>
            <w:r>
              <w:rPr>
                <w:sz w:val="18"/>
                <w:szCs w:val="18"/>
                <w:u w:val="single"/>
              </w:rPr>
              <w:t>The Nativity</w:t>
            </w:r>
          </w:p>
        </w:tc>
        <w:tc>
          <w:tcPr>
            <w:tcW w:w="1558" w:type="dxa"/>
            <w:tcBorders>
              <w:top w:val="single" w:sz="4" w:space="0" w:color="auto"/>
              <w:left w:val="single" w:sz="4" w:space="0" w:color="auto"/>
              <w:bottom w:val="single" w:sz="4" w:space="0" w:color="auto"/>
              <w:right w:val="single" w:sz="4" w:space="0" w:color="auto"/>
            </w:tcBorders>
          </w:tcPr>
          <w:p w14:paraId="15F4DD9A" w14:textId="6C6AD472" w:rsidR="00A914E5" w:rsidRDefault="0021637F" w:rsidP="00A914E5">
            <w:pPr>
              <w:rPr>
                <w:bCs/>
                <w:sz w:val="18"/>
                <w:szCs w:val="18"/>
                <w:u w:val="single"/>
              </w:rPr>
            </w:pPr>
            <w:r>
              <w:rPr>
                <w:bCs/>
                <w:sz w:val="18"/>
                <w:szCs w:val="18"/>
                <w:u w:val="single"/>
              </w:rPr>
              <w:t>Whatever Next</w:t>
            </w:r>
          </w:p>
          <w:p w14:paraId="1B22E62F" w14:textId="664C3E09" w:rsidR="00A914E5" w:rsidRDefault="00A914E5" w:rsidP="00A914E5">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69E51AC2" w14:textId="77777777" w:rsidR="0021637F" w:rsidRDefault="0021637F" w:rsidP="00A914E5">
            <w:pPr>
              <w:rPr>
                <w:rFonts w:eastAsia="Times New Roman"/>
                <w:sz w:val="18"/>
                <w:szCs w:val="18"/>
                <w:u w:val="single"/>
                <w:lang w:eastAsia="en-GB"/>
              </w:rPr>
            </w:pPr>
            <w:r>
              <w:rPr>
                <w:rFonts w:eastAsia="Times New Roman"/>
                <w:sz w:val="18"/>
                <w:szCs w:val="18"/>
                <w:u w:val="single"/>
                <w:lang w:eastAsia="en-GB"/>
              </w:rPr>
              <w:t>LRRH</w:t>
            </w:r>
          </w:p>
          <w:p w14:paraId="67ECB481" w14:textId="7823F138" w:rsidR="0021637F" w:rsidRDefault="0021637F" w:rsidP="00A914E5">
            <w:pPr>
              <w:rPr>
                <w:rFonts w:eastAsia="Times New Roman"/>
                <w:sz w:val="18"/>
                <w:szCs w:val="18"/>
                <w:u w:val="single"/>
                <w:lang w:eastAsia="en-GB"/>
              </w:rPr>
            </w:pPr>
            <w:r>
              <w:rPr>
                <w:rFonts w:eastAsia="Times New Roman"/>
                <w:sz w:val="18"/>
                <w:szCs w:val="18"/>
                <w:u w:val="single"/>
                <w:lang w:eastAsia="en-GB"/>
              </w:rPr>
              <w:t>The Three Little Pigs</w:t>
            </w:r>
          </w:p>
          <w:p w14:paraId="0E9C2D88" w14:textId="6B0714F4" w:rsidR="00760AA0" w:rsidRDefault="00A914E5" w:rsidP="00760AA0">
            <w:pPr>
              <w:rPr>
                <w:rFonts w:ascii="Arial" w:eastAsia="Calibri" w:hAnsi="Arial" w:cs="Arial"/>
              </w:rPr>
            </w:pPr>
            <w:r>
              <w:rPr>
                <w:rFonts w:eastAsia="Times New Roman"/>
                <w:sz w:val="18"/>
                <w:szCs w:val="18"/>
                <w:lang w:eastAsia="en-GB"/>
              </w:rPr>
              <w:t>D</w:t>
            </w:r>
            <w:r w:rsidR="0021637F">
              <w:rPr>
                <w:rFonts w:eastAsia="Times New Roman"/>
                <w:sz w:val="18"/>
                <w:szCs w:val="18"/>
                <w:lang w:eastAsia="en-GB"/>
              </w:rPr>
              <w:t>esign and make a house</w:t>
            </w:r>
            <w:r w:rsidR="005503A0">
              <w:rPr>
                <w:rFonts w:eastAsia="Times New Roman"/>
                <w:sz w:val="18"/>
                <w:szCs w:val="18"/>
                <w:lang w:eastAsia="en-GB"/>
              </w:rPr>
              <w:t xml:space="preserve"> for the pigs</w:t>
            </w:r>
          </w:p>
        </w:tc>
        <w:tc>
          <w:tcPr>
            <w:tcW w:w="1558" w:type="dxa"/>
            <w:tcBorders>
              <w:top w:val="single" w:sz="4" w:space="0" w:color="auto"/>
              <w:left w:val="single" w:sz="4" w:space="0" w:color="auto"/>
              <w:bottom w:val="single" w:sz="4" w:space="0" w:color="auto"/>
              <w:right w:val="single" w:sz="4" w:space="0" w:color="auto"/>
            </w:tcBorders>
          </w:tcPr>
          <w:p w14:paraId="71136741" w14:textId="2CD83CB3" w:rsidR="00A914E5" w:rsidRDefault="0021637F" w:rsidP="00A914E5">
            <w:pPr>
              <w:rPr>
                <w:bCs/>
                <w:sz w:val="18"/>
                <w:szCs w:val="18"/>
                <w:u w:val="single"/>
              </w:rPr>
            </w:pPr>
            <w:r>
              <w:rPr>
                <w:bCs/>
                <w:sz w:val="18"/>
                <w:szCs w:val="18"/>
                <w:u w:val="single"/>
              </w:rPr>
              <w:t>The Caterpillar</w:t>
            </w:r>
          </w:p>
          <w:p w14:paraId="7E9D7591" w14:textId="6805D793" w:rsidR="0021637F" w:rsidRDefault="0021637F" w:rsidP="00A914E5">
            <w:pPr>
              <w:rPr>
                <w:bCs/>
                <w:sz w:val="18"/>
                <w:szCs w:val="18"/>
                <w:u w:val="single"/>
              </w:rPr>
            </w:pPr>
            <w:r>
              <w:rPr>
                <w:bCs/>
                <w:sz w:val="18"/>
                <w:szCs w:val="18"/>
                <w:u w:val="single"/>
              </w:rPr>
              <w:t>What the Ladybird Heard</w:t>
            </w:r>
          </w:p>
          <w:p w14:paraId="188B7860" w14:textId="35632179" w:rsidR="00A914E5" w:rsidRDefault="00CE7405" w:rsidP="00CE7405">
            <w:pPr>
              <w:rPr>
                <w:rFonts w:ascii="Arial" w:eastAsia="Calibri" w:hAnsi="Arial" w:cs="Arial"/>
              </w:rPr>
            </w:pPr>
            <w:r>
              <w:rPr>
                <w:sz w:val="18"/>
                <w:szCs w:val="18"/>
                <w:highlight w:val="green"/>
              </w:rPr>
              <w:t>Design and m</w:t>
            </w:r>
            <w:r w:rsidR="0021637F" w:rsidRPr="0077047B">
              <w:rPr>
                <w:sz w:val="18"/>
                <w:szCs w:val="18"/>
                <w:highlight w:val="green"/>
              </w:rPr>
              <w:t>ake a healthy</w:t>
            </w:r>
            <w:r>
              <w:rPr>
                <w:sz w:val="18"/>
                <w:szCs w:val="18"/>
                <w:highlight w:val="green"/>
              </w:rPr>
              <w:t xml:space="preserve"> </w:t>
            </w:r>
            <w:r w:rsidR="0021637F" w:rsidRPr="0077047B">
              <w:rPr>
                <w:sz w:val="18"/>
                <w:szCs w:val="18"/>
                <w:highlight w:val="green"/>
              </w:rPr>
              <w:t>smoothie</w:t>
            </w:r>
          </w:p>
        </w:tc>
        <w:tc>
          <w:tcPr>
            <w:tcW w:w="1559" w:type="dxa"/>
            <w:tcBorders>
              <w:top w:val="single" w:sz="4" w:space="0" w:color="auto"/>
              <w:left w:val="single" w:sz="4" w:space="0" w:color="auto"/>
              <w:bottom w:val="single" w:sz="4" w:space="0" w:color="auto"/>
              <w:right w:val="single" w:sz="4" w:space="0" w:color="auto"/>
            </w:tcBorders>
          </w:tcPr>
          <w:p w14:paraId="268473A7" w14:textId="77777777" w:rsidR="00A914E5" w:rsidRDefault="0021637F" w:rsidP="0021637F">
            <w:pPr>
              <w:rPr>
                <w:sz w:val="18"/>
                <w:szCs w:val="18"/>
                <w:u w:val="single"/>
              </w:rPr>
            </w:pPr>
            <w:r>
              <w:rPr>
                <w:sz w:val="18"/>
                <w:szCs w:val="18"/>
                <w:u w:val="single"/>
              </w:rPr>
              <w:t>The Naughty Bus</w:t>
            </w:r>
          </w:p>
          <w:p w14:paraId="0CDFA103" w14:textId="77777777" w:rsidR="0021637F" w:rsidRDefault="0021637F" w:rsidP="0021637F">
            <w:pPr>
              <w:rPr>
                <w:sz w:val="18"/>
                <w:szCs w:val="18"/>
                <w:u w:val="single"/>
              </w:rPr>
            </w:pPr>
            <w:r>
              <w:rPr>
                <w:sz w:val="18"/>
                <w:szCs w:val="18"/>
                <w:u w:val="single"/>
              </w:rPr>
              <w:t>Rainbow Fish</w:t>
            </w:r>
          </w:p>
          <w:p w14:paraId="3995B6AB" w14:textId="6DFA3EA8" w:rsidR="0021637F" w:rsidRPr="0021637F" w:rsidRDefault="0021637F" w:rsidP="0021637F">
            <w:pPr>
              <w:rPr>
                <w:rFonts w:ascii="Arial" w:eastAsia="Calibri" w:hAnsi="Arial" w:cs="Arial"/>
              </w:rPr>
            </w:pPr>
            <w:r w:rsidRPr="0021637F">
              <w:rPr>
                <w:sz w:val="18"/>
                <w:szCs w:val="18"/>
              </w:rPr>
              <w:t>Design and make a Naughty bus</w:t>
            </w:r>
          </w:p>
        </w:tc>
      </w:tr>
      <w:tr w:rsidR="006B4F92" w14:paraId="79E889DC" w14:textId="77777777" w:rsidTr="00644ABC">
        <w:tc>
          <w:tcPr>
            <w:tcW w:w="1139" w:type="dxa"/>
          </w:tcPr>
          <w:p w14:paraId="35C0CD67" w14:textId="2FA80025" w:rsidR="00A914E5" w:rsidRDefault="00A914E5" w:rsidP="00A914E5">
            <w:pPr>
              <w:rPr>
                <w:rFonts w:ascii="Arial" w:eastAsia="Calibri" w:hAnsi="Arial" w:cs="Arial"/>
              </w:rPr>
            </w:pPr>
            <w:r w:rsidRPr="0072730A">
              <w:rPr>
                <w:b/>
              </w:rPr>
              <w:t>Year 1</w:t>
            </w:r>
          </w:p>
        </w:tc>
        <w:tc>
          <w:tcPr>
            <w:tcW w:w="1558" w:type="dxa"/>
            <w:tcBorders>
              <w:top w:val="single" w:sz="4" w:space="0" w:color="auto"/>
              <w:left w:val="single" w:sz="4" w:space="0" w:color="auto"/>
              <w:bottom w:val="single" w:sz="4" w:space="0" w:color="auto"/>
              <w:right w:val="single" w:sz="4" w:space="0" w:color="auto"/>
            </w:tcBorders>
            <w:vAlign w:val="center"/>
          </w:tcPr>
          <w:p w14:paraId="3954B8BA" w14:textId="08E549D8" w:rsidR="00A914E5" w:rsidRDefault="00A914E5" w:rsidP="00A914E5">
            <w:pPr>
              <w:rPr>
                <w:bCs/>
                <w:sz w:val="18"/>
                <w:u w:val="single"/>
              </w:rPr>
            </w:pPr>
            <w:r>
              <w:rPr>
                <w:bCs/>
                <w:sz w:val="18"/>
                <w:u w:val="single"/>
              </w:rPr>
              <w:t>Unity in the Community</w:t>
            </w:r>
          </w:p>
          <w:p w14:paraId="5650A069" w14:textId="6E26BEE6" w:rsidR="001362DC" w:rsidRDefault="001362DC" w:rsidP="00A914E5">
            <w:pPr>
              <w:rPr>
                <w:bCs/>
                <w:sz w:val="18"/>
                <w:u w:val="single"/>
              </w:rPr>
            </w:pPr>
          </w:p>
          <w:p w14:paraId="5C8371C3" w14:textId="77777777" w:rsidR="006904EA" w:rsidRDefault="006904EA" w:rsidP="00A914E5">
            <w:pPr>
              <w:rPr>
                <w:bCs/>
                <w:sz w:val="18"/>
                <w:u w:val="single"/>
              </w:rPr>
            </w:pPr>
          </w:p>
          <w:p w14:paraId="376E1FD9" w14:textId="77777777" w:rsidR="006904EA" w:rsidRDefault="006904EA" w:rsidP="00A914E5">
            <w:pPr>
              <w:rPr>
                <w:bCs/>
                <w:sz w:val="18"/>
                <w:u w:val="single"/>
              </w:rPr>
            </w:pPr>
          </w:p>
          <w:p w14:paraId="29C3F719" w14:textId="77777777" w:rsidR="006904EA" w:rsidRDefault="006904EA" w:rsidP="00A914E5">
            <w:pPr>
              <w:rPr>
                <w:bCs/>
                <w:sz w:val="18"/>
                <w:u w:val="single"/>
              </w:rPr>
            </w:pPr>
          </w:p>
          <w:p w14:paraId="25B210EC" w14:textId="77777777" w:rsidR="006904EA" w:rsidRDefault="006904EA" w:rsidP="00A914E5">
            <w:pPr>
              <w:rPr>
                <w:bCs/>
                <w:sz w:val="18"/>
                <w:u w:val="single"/>
              </w:rPr>
            </w:pPr>
          </w:p>
          <w:p w14:paraId="1CBE05A5" w14:textId="77777777" w:rsidR="006904EA" w:rsidRDefault="006904EA" w:rsidP="00A914E5">
            <w:pPr>
              <w:rPr>
                <w:bCs/>
                <w:sz w:val="18"/>
                <w:u w:val="single"/>
              </w:rPr>
            </w:pPr>
          </w:p>
          <w:p w14:paraId="24AB3E23" w14:textId="3B3FE196" w:rsidR="006904EA" w:rsidRPr="006904EA" w:rsidRDefault="006904EA" w:rsidP="00A914E5">
            <w:pPr>
              <w:rPr>
                <w:bCs/>
                <w:sz w:val="18"/>
                <w:u w:val="single"/>
              </w:rPr>
            </w:pPr>
          </w:p>
        </w:tc>
        <w:tc>
          <w:tcPr>
            <w:tcW w:w="1559" w:type="dxa"/>
            <w:tcBorders>
              <w:top w:val="single" w:sz="4" w:space="0" w:color="auto"/>
              <w:left w:val="single" w:sz="4" w:space="0" w:color="auto"/>
              <w:bottom w:val="single" w:sz="4" w:space="0" w:color="auto"/>
              <w:right w:val="single" w:sz="4" w:space="0" w:color="auto"/>
            </w:tcBorders>
            <w:vAlign w:val="center"/>
          </w:tcPr>
          <w:p w14:paraId="3959BCB8" w14:textId="77777777" w:rsidR="00A914E5" w:rsidRDefault="00A914E5" w:rsidP="00A914E5">
            <w:pPr>
              <w:widowControl w:val="0"/>
              <w:rPr>
                <w:rFonts w:eastAsia="Times New Roman"/>
                <w:sz w:val="18"/>
                <w:szCs w:val="18"/>
                <w:u w:val="single"/>
                <w:lang w:eastAsia="en-GB"/>
              </w:rPr>
            </w:pPr>
            <w:r>
              <w:rPr>
                <w:rFonts w:eastAsia="Times New Roman"/>
                <w:sz w:val="18"/>
                <w:szCs w:val="18"/>
                <w:u w:val="single"/>
                <w:lang w:eastAsia="en-GB"/>
              </w:rPr>
              <w:t>The Beatles</w:t>
            </w:r>
          </w:p>
          <w:p w14:paraId="42A9C08D" w14:textId="50B8FC4F" w:rsidR="00A914E5" w:rsidRPr="001A77E2" w:rsidRDefault="00760AA0" w:rsidP="00A914E5">
            <w:pPr>
              <w:widowControl w:val="0"/>
              <w:rPr>
                <w:rFonts w:eastAsia="Times New Roman"/>
                <w:sz w:val="18"/>
                <w:szCs w:val="18"/>
                <w:lang w:eastAsia="en-GB"/>
              </w:rPr>
            </w:pPr>
            <w:r>
              <w:rPr>
                <w:rFonts w:eastAsia="Times New Roman"/>
                <w:sz w:val="18"/>
                <w:szCs w:val="18"/>
                <w:lang w:eastAsia="en-GB"/>
              </w:rPr>
              <w:t>Design</w:t>
            </w:r>
            <w:r w:rsidR="001362DC">
              <w:rPr>
                <w:rFonts w:eastAsia="Times New Roman"/>
                <w:sz w:val="18"/>
                <w:szCs w:val="18"/>
                <w:lang w:eastAsia="en-GB"/>
              </w:rPr>
              <w:t xml:space="preserve">, </w:t>
            </w:r>
            <w:r>
              <w:rPr>
                <w:rFonts w:eastAsia="Times New Roman"/>
                <w:sz w:val="18"/>
                <w:szCs w:val="18"/>
                <w:lang w:eastAsia="en-GB"/>
              </w:rPr>
              <w:t>make a</w:t>
            </w:r>
            <w:r w:rsidR="001362DC">
              <w:rPr>
                <w:rFonts w:eastAsia="Times New Roman"/>
                <w:sz w:val="18"/>
                <w:szCs w:val="18"/>
                <w:lang w:eastAsia="en-GB"/>
              </w:rPr>
              <w:t>nd evaluate a</w:t>
            </w:r>
            <w:r>
              <w:rPr>
                <w:rFonts w:eastAsia="Times New Roman"/>
                <w:sz w:val="18"/>
                <w:szCs w:val="18"/>
                <w:lang w:eastAsia="en-GB"/>
              </w:rPr>
              <w:t xml:space="preserve"> finger puppet</w:t>
            </w:r>
            <w:r w:rsidR="00A914E5" w:rsidRPr="001A77E2">
              <w:rPr>
                <w:rFonts w:eastAsia="Times New Roman"/>
                <w:sz w:val="18"/>
                <w:szCs w:val="18"/>
                <w:lang w:eastAsia="en-GB"/>
              </w:rPr>
              <w:t xml:space="preserve"> of the Beatles</w:t>
            </w:r>
          </w:p>
          <w:p w14:paraId="6F8AE3C0" w14:textId="77777777" w:rsidR="00A914E5" w:rsidRDefault="00A914E5" w:rsidP="00760AA0">
            <w:pPr>
              <w:widowControl w:val="0"/>
              <w:rPr>
                <w:rFonts w:eastAsia="Times New Roman"/>
                <w:sz w:val="18"/>
                <w:szCs w:val="18"/>
                <w:lang w:eastAsia="en-GB"/>
              </w:rPr>
            </w:pPr>
            <w:r w:rsidRPr="001A77E2">
              <w:rPr>
                <w:rFonts w:eastAsia="Times New Roman"/>
                <w:sz w:val="18"/>
                <w:szCs w:val="18"/>
                <w:lang w:eastAsia="en-GB"/>
              </w:rPr>
              <w:t xml:space="preserve">POAP </w:t>
            </w:r>
            <w:r>
              <w:rPr>
                <w:rFonts w:eastAsia="Times New Roman"/>
                <w:sz w:val="18"/>
                <w:szCs w:val="18"/>
                <w:lang w:eastAsia="en-GB"/>
              </w:rPr>
              <w:t>–</w:t>
            </w:r>
            <w:r w:rsidRPr="001A77E2">
              <w:rPr>
                <w:rFonts w:eastAsia="Times New Roman"/>
                <w:sz w:val="18"/>
                <w:szCs w:val="18"/>
                <w:lang w:eastAsia="en-GB"/>
              </w:rPr>
              <w:t xml:space="preserve"> </w:t>
            </w:r>
            <w:r>
              <w:rPr>
                <w:rFonts w:eastAsia="Times New Roman"/>
                <w:sz w:val="18"/>
                <w:szCs w:val="18"/>
                <w:lang w:eastAsia="en-GB"/>
              </w:rPr>
              <w:t>Templates and joining</w:t>
            </w:r>
          </w:p>
          <w:p w14:paraId="03DAFE97" w14:textId="7DAC981C" w:rsidR="00760AA0" w:rsidRPr="00760AA0" w:rsidRDefault="00760AA0" w:rsidP="00760AA0">
            <w:pPr>
              <w:widowControl w:val="0"/>
              <w:rPr>
                <w:rFonts w:eastAsia="Times New Roman"/>
                <w:sz w:val="18"/>
                <w:szCs w:val="18"/>
                <w:lang w:eastAsia="en-GB"/>
              </w:rPr>
            </w:pPr>
          </w:p>
        </w:tc>
        <w:tc>
          <w:tcPr>
            <w:tcW w:w="1558" w:type="dxa"/>
            <w:tcBorders>
              <w:top w:val="single" w:sz="4" w:space="0" w:color="auto"/>
              <w:left w:val="single" w:sz="4" w:space="0" w:color="auto"/>
              <w:bottom w:val="single" w:sz="4" w:space="0" w:color="auto"/>
              <w:right w:val="single" w:sz="4" w:space="0" w:color="auto"/>
            </w:tcBorders>
            <w:vAlign w:val="center"/>
          </w:tcPr>
          <w:p w14:paraId="02507450" w14:textId="77777777" w:rsidR="00A914E5" w:rsidRDefault="00A914E5" w:rsidP="00A914E5">
            <w:pPr>
              <w:widowControl w:val="0"/>
              <w:rPr>
                <w:rFonts w:eastAsia="Times New Roman"/>
                <w:sz w:val="18"/>
                <w:szCs w:val="18"/>
                <w:u w:val="single"/>
                <w:lang w:eastAsia="en-GB"/>
              </w:rPr>
            </w:pPr>
            <w:r>
              <w:rPr>
                <w:rFonts w:eastAsia="Times New Roman"/>
                <w:sz w:val="18"/>
                <w:szCs w:val="18"/>
                <w:u w:val="single"/>
                <w:lang w:eastAsia="en-GB"/>
              </w:rPr>
              <w:t>Building Bridges</w:t>
            </w:r>
          </w:p>
          <w:p w14:paraId="638AD463" w14:textId="1B9C7091" w:rsidR="00A914E5" w:rsidRPr="00903F2F" w:rsidRDefault="00760AA0" w:rsidP="00A914E5">
            <w:pPr>
              <w:widowControl w:val="0"/>
              <w:rPr>
                <w:rFonts w:eastAsia="Times New Roman"/>
                <w:sz w:val="18"/>
                <w:szCs w:val="18"/>
                <w:lang w:eastAsia="en-GB"/>
              </w:rPr>
            </w:pPr>
            <w:r>
              <w:rPr>
                <w:rFonts w:eastAsia="Times New Roman"/>
                <w:sz w:val="18"/>
                <w:szCs w:val="18"/>
                <w:lang w:eastAsia="en-GB"/>
              </w:rPr>
              <w:t>Design</w:t>
            </w:r>
            <w:r w:rsidR="001362DC">
              <w:rPr>
                <w:rFonts w:eastAsia="Times New Roman"/>
                <w:sz w:val="18"/>
                <w:szCs w:val="18"/>
                <w:lang w:eastAsia="en-GB"/>
              </w:rPr>
              <w:t xml:space="preserve">, </w:t>
            </w:r>
            <w:r>
              <w:rPr>
                <w:rFonts w:eastAsia="Times New Roman"/>
                <w:sz w:val="18"/>
                <w:szCs w:val="18"/>
                <w:lang w:eastAsia="en-GB"/>
              </w:rPr>
              <w:t>make a</w:t>
            </w:r>
            <w:r w:rsidR="001362DC">
              <w:rPr>
                <w:rFonts w:eastAsia="Times New Roman"/>
                <w:sz w:val="18"/>
                <w:szCs w:val="18"/>
                <w:lang w:eastAsia="en-GB"/>
              </w:rPr>
              <w:t>nd evaluate a</w:t>
            </w:r>
            <w:r>
              <w:rPr>
                <w:rFonts w:eastAsia="Times New Roman"/>
                <w:sz w:val="18"/>
                <w:szCs w:val="18"/>
                <w:lang w:eastAsia="en-GB"/>
              </w:rPr>
              <w:t xml:space="preserve"> </w:t>
            </w:r>
            <w:r w:rsidR="001362DC">
              <w:rPr>
                <w:rFonts w:eastAsia="Times New Roman"/>
                <w:sz w:val="18"/>
                <w:szCs w:val="18"/>
                <w:lang w:eastAsia="en-GB"/>
              </w:rPr>
              <w:t>vehicle that moves</w:t>
            </w:r>
            <w:r>
              <w:rPr>
                <w:rFonts w:eastAsia="Times New Roman"/>
                <w:sz w:val="18"/>
                <w:szCs w:val="18"/>
                <w:lang w:eastAsia="en-GB"/>
              </w:rPr>
              <w:t xml:space="preserve">. </w:t>
            </w:r>
            <w:r w:rsidR="001362DC">
              <w:rPr>
                <w:rFonts w:eastAsia="Times New Roman"/>
                <w:sz w:val="18"/>
                <w:szCs w:val="18"/>
                <w:lang w:eastAsia="en-GB"/>
              </w:rPr>
              <w:t>(Transport mechanisms)</w:t>
            </w:r>
          </w:p>
          <w:p w14:paraId="09A506F6" w14:textId="77777777" w:rsidR="00A914E5" w:rsidRDefault="00A914E5" w:rsidP="006904EA">
            <w:pPr>
              <w:widowControl w:val="0"/>
              <w:rPr>
                <w:rFonts w:eastAsia="Times New Roman"/>
                <w:sz w:val="18"/>
                <w:szCs w:val="18"/>
                <w:lang w:eastAsia="en-GB"/>
              </w:rPr>
            </w:pPr>
            <w:r w:rsidRPr="00903F2F">
              <w:rPr>
                <w:rFonts w:eastAsia="Times New Roman"/>
                <w:sz w:val="18"/>
                <w:szCs w:val="18"/>
                <w:lang w:eastAsia="en-GB"/>
              </w:rPr>
              <w:t>POAP – Wheels and axels</w:t>
            </w:r>
          </w:p>
          <w:p w14:paraId="1644E9A9" w14:textId="5188D6CB" w:rsidR="006904EA" w:rsidRDefault="006904EA" w:rsidP="006904EA">
            <w:pPr>
              <w:widowControl w:val="0"/>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14:paraId="60870A2F" w14:textId="5B973C0C" w:rsidR="00A914E5" w:rsidRDefault="00A914E5" w:rsidP="00A914E5">
            <w:pPr>
              <w:rPr>
                <w:rFonts w:eastAsia="Times New Roman"/>
                <w:sz w:val="18"/>
                <w:szCs w:val="18"/>
                <w:u w:val="single"/>
                <w:lang w:eastAsia="en-GB"/>
              </w:rPr>
            </w:pPr>
            <w:r>
              <w:rPr>
                <w:rFonts w:eastAsia="Times New Roman"/>
                <w:sz w:val="18"/>
                <w:szCs w:val="18"/>
                <w:u w:val="single"/>
                <w:lang w:eastAsia="en-GB"/>
              </w:rPr>
              <w:t>Rainforest</w:t>
            </w:r>
          </w:p>
          <w:p w14:paraId="53E77C3D" w14:textId="72960EDE" w:rsidR="001362DC" w:rsidRDefault="001362DC" w:rsidP="00A914E5">
            <w:pPr>
              <w:rPr>
                <w:rFonts w:eastAsia="Times New Roman"/>
                <w:sz w:val="18"/>
                <w:szCs w:val="18"/>
                <w:u w:val="single"/>
                <w:lang w:eastAsia="en-GB"/>
              </w:rPr>
            </w:pPr>
          </w:p>
          <w:p w14:paraId="01C54B45" w14:textId="77777777" w:rsidR="001362DC" w:rsidRDefault="001362DC" w:rsidP="00A914E5">
            <w:pPr>
              <w:rPr>
                <w:rFonts w:eastAsia="Times New Roman"/>
                <w:sz w:val="18"/>
                <w:szCs w:val="18"/>
                <w:u w:val="single"/>
                <w:lang w:eastAsia="en-GB"/>
              </w:rPr>
            </w:pPr>
          </w:p>
          <w:p w14:paraId="35B9687E" w14:textId="3D2E9126" w:rsidR="00E237F9" w:rsidRDefault="00E237F9" w:rsidP="00A914E5">
            <w:pPr>
              <w:rPr>
                <w:rFonts w:eastAsia="Times New Roman"/>
                <w:sz w:val="18"/>
                <w:szCs w:val="18"/>
                <w:u w:val="single"/>
                <w:lang w:eastAsia="en-GB"/>
              </w:rPr>
            </w:pPr>
          </w:p>
          <w:p w14:paraId="3E832A68" w14:textId="48FEBC2F" w:rsidR="006904EA" w:rsidRDefault="006904EA" w:rsidP="00A914E5">
            <w:pPr>
              <w:rPr>
                <w:rFonts w:eastAsia="Times New Roman"/>
                <w:sz w:val="18"/>
                <w:szCs w:val="18"/>
                <w:u w:val="single"/>
                <w:lang w:eastAsia="en-GB"/>
              </w:rPr>
            </w:pPr>
          </w:p>
          <w:p w14:paraId="69001871" w14:textId="43B6A947" w:rsidR="006904EA" w:rsidRDefault="006904EA" w:rsidP="00A914E5">
            <w:pPr>
              <w:rPr>
                <w:rFonts w:eastAsia="Times New Roman"/>
                <w:sz w:val="18"/>
                <w:szCs w:val="18"/>
                <w:u w:val="single"/>
                <w:lang w:eastAsia="en-GB"/>
              </w:rPr>
            </w:pPr>
          </w:p>
          <w:p w14:paraId="510D6F22" w14:textId="0B6D48B7" w:rsidR="00E237F9" w:rsidRDefault="00E237F9" w:rsidP="00A914E5">
            <w:pPr>
              <w:rPr>
                <w:rFonts w:eastAsia="Times New Roman"/>
                <w:sz w:val="18"/>
                <w:szCs w:val="18"/>
                <w:u w:val="single"/>
                <w:lang w:eastAsia="en-GB"/>
              </w:rPr>
            </w:pPr>
          </w:p>
          <w:p w14:paraId="7A8B5464" w14:textId="77777777" w:rsidR="00E237F9" w:rsidRDefault="00E237F9" w:rsidP="00A914E5">
            <w:pPr>
              <w:rPr>
                <w:rFonts w:eastAsia="Times New Roman"/>
                <w:sz w:val="18"/>
                <w:szCs w:val="18"/>
                <w:u w:val="single"/>
                <w:lang w:eastAsia="en-GB"/>
              </w:rPr>
            </w:pPr>
          </w:p>
          <w:p w14:paraId="230467EE" w14:textId="77777777" w:rsidR="00A914E5" w:rsidRDefault="00A914E5" w:rsidP="00A914E5">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tcPr>
          <w:p w14:paraId="2ED1830A" w14:textId="77777777" w:rsidR="00A914E5" w:rsidRDefault="00A914E5" w:rsidP="00A914E5">
            <w:pPr>
              <w:widowControl w:val="0"/>
              <w:rPr>
                <w:sz w:val="18"/>
                <w:szCs w:val="18"/>
                <w:u w:val="single"/>
              </w:rPr>
            </w:pPr>
            <w:r>
              <w:rPr>
                <w:sz w:val="18"/>
                <w:szCs w:val="18"/>
                <w:u w:val="single"/>
              </w:rPr>
              <w:t>The Arctic</w:t>
            </w:r>
          </w:p>
          <w:p w14:paraId="1CCEB111" w14:textId="77777777" w:rsidR="00A914E5" w:rsidRDefault="00A914E5" w:rsidP="00A914E5">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3944575C" w14:textId="77777777" w:rsidR="00A914E5" w:rsidRDefault="00A914E5" w:rsidP="00A914E5">
            <w:pPr>
              <w:widowControl w:val="0"/>
              <w:rPr>
                <w:sz w:val="18"/>
                <w:szCs w:val="18"/>
                <w:u w:val="single"/>
              </w:rPr>
            </w:pPr>
            <w:r>
              <w:rPr>
                <w:sz w:val="18"/>
                <w:szCs w:val="18"/>
                <w:u w:val="single"/>
              </w:rPr>
              <w:t>Royal Patrons (The Queen)</w:t>
            </w:r>
          </w:p>
          <w:p w14:paraId="0DD83C9E" w14:textId="007FD8A1" w:rsidR="00A914E5" w:rsidRPr="003A298B" w:rsidRDefault="00760AA0" w:rsidP="00A914E5">
            <w:pPr>
              <w:widowControl w:val="0"/>
              <w:rPr>
                <w:sz w:val="18"/>
                <w:szCs w:val="18"/>
                <w:highlight w:val="green"/>
              </w:rPr>
            </w:pPr>
            <w:r>
              <w:rPr>
                <w:sz w:val="18"/>
                <w:szCs w:val="18"/>
                <w:highlight w:val="green"/>
              </w:rPr>
              <w:t>Design</w:t>
            </w:r>
            <w:r w:rsidR="001362DC">
              <w:rPr>
                <w:sz w:val="18"/>
                <w:szCs w:val="18"/>
                <w:highlight w:val="green"/>
              </w:rPr>
              <w:t xml:space="preserve">, </w:t>
            </w:r>
            <w:r>
              <w:rPr>
                <w:sz w:val="18"/>
                <w:szCs w:val="18"/>
                <w:highlight w:val="green"/>
              </w:rPr>
              <w:t>make a</w:t>
            </w:r>
            <w:r w:rsidR="001362DC">
              <w:rPr>
                <w:sz w:val="18"/>
                <w:szCs w:val="18"/>
                <w:highlight w:val="green"/>
              </w:rPr>
              <w:t>nd evaluate a</w:t>
            </w:r>
            <w:r>
              <w:rPr>
                <w:sz w:val="18"/>
                <w:szCs w:val="18"/>
                <w:highlight w:val="green"/>
              </w:rPr>
              <w:t xml:space="preserve"> </w:t>
            </w:r>
            <w:r w:rsidR="00A67E0C">
              <w:rPr>
                <w:sz w:val="18"/>
                <w:szCs w:val="18"/>
                <w:highlight w:val="green"/>
              </w:rPr>
              <w:t xml:space="preserve">fruit salad </w:t>
            </w:r>
            <w:r w:rsidR="00A914E5" w:rsidRPr="003A298B">
              <w:rPr>
                <w:sz w:val="18"/>
                <w:szCs w:val="18"/>
                <w:highlight w:val="green"/>
              </w:rPr>
              <w:t>for the Queen</w:t>
            </w:r>
          </w:p>
          <w:p w14:paraId="406B92B9" w14:textId="4B20D70F" w:rsidR="00A914E5" w:rsidRDefault="001362DC" w:rsidP="00A914E5">
            <w:pPr>
              <w:rPr>
                <w:rFonts w:ascii="Arial" w:eastAsia="Calibri" w:hAnsi="Arial" w:cs="Arial"/>
              </w:rPr>
            </w:pPr>
            <w:r>
              <w:rPr>
                <w:sz w:val="18"/>
                <w:szCs w:val="18"/>
                <w:highlight w:val="green"/>
              </w:rPr>
              <w:t xml:space="preserve">POAP – Preparing fruit and </w:t>
            </w:r>
            <w:r w:rsidR="00A914E5" w:rsidRPr="003A298B">
              <w:rPr>
                <w:sz w:val="18"/>
                <w:szCs w:val="18"/>
                <w:highlight w:val="green"/>
              </w:rPr>
              <w:t>vegetables</w:t>
            </w:r>
          </w:p>
        </w:tc>
      </w:tr>
      <w:tr w:rsidR="006B4F92" w14:paraId="6B820AD9" w14:textId="77777777" w:rsidTr="00644ABC">
        <w:tc>
          <w:tcPr>
            <w:tcW w:w="1139" w:type="dxa"/>
          </w:tcPr>
          <w:p w14:paraId="2384CCE3" w14:textId="77777777" w:rsidR="00A914E5" w:rsidRDefault="00A914E5" w:rsidP="00A914E5">
            <w:pPr>
              <w:rPr>
                <w:b/>
              </w:rPr>
            </w:pPr>
            <w:r w:rsidRPr="0072730A">
              <w:rPr>
                <w:b/>
              </w:rPr>
              <w:t>Year 2</w:t>
            </w:r>
          </w:p>
          <w:p w14:paraId="38B4E673" w14:textId="77777777" w:rsidR="00A914E5" w:rsidRDefault="00A914E5" w:rsidP="00A914E5">
            <w:pPr>
              <w:rPr>
                <w:b/>
              </w:rPr>
            </w:pPr>
          </w:p>
          <w:p w14:paraId="0EF99648" w14:textId="77777777" w:rsidR="00A914E5" w:rsidRDefault="00A914E5" w:rsidP="00A914E5">
            <w:pPr>
              <w:rPr>
                <w:b/>
              </w:rPr>
            </w:pPr>
          </w:p>
          <w:p w14:paraId="270338AB" w14:textId="77777777" w:rsidR="00A914E5" w:rsidRDefault="00A914E5" w:rsidP="00A914E5">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tcPr>
          <w:p w14:paraId="18070D18" w14:textId="77777777" w:rsidR="00A914E5" w:rsidRDefault="00A914E5" w:rsidP="00A914E5">
            <w:pPr>
              <w:rPr>
                <w:bCs/>
                <w:sz w:val="18"/>
                <w:u w:val="single"/>
              </w:rPr>
            </w:pPr>
            <w:r>
              <w:rPr>
                <w:bCs/>
                <w:sz w:val="18"/>
                <w:u w:val="single"/>
              </w:rPr>
              <w:t>NESW</w:t>
            </w:r>
          </w:p>
          <w:p w14:paraId="1C33FD5F" w14:textId="77777777" w:rsidR="00A914E5" w:rsidRDefault="00A914E5" w:rsidP="00A914E5">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618E0964" w14:textId="77777777" w:rsidR="00A914E5" w:rsidRDefault="00A914E5" w:rsidP="00A914E5">
            <w:pPr>
              <w:rPr>
                <w:sz w:val="18"/>
                <w:u w:val="single"/>
              </w:rPr>
            </w:pPr>
            <w:r>
              <w:rPr>
                <w:sz w:val="18"/>
                <w:u w:val="single"/>
              </w:rPr>
              <w:t>Remember Remember</w:t>
            </w:r>
          </w:p>
          <w:p w14:paraId="210B1999" w14:textId="6D2753C9" w:rsidR="00A914E5" w:rsidRPr="001A77E2" w:rsidRDefault="00D579C1" w:rsidP="00A914E5">
            <w:pPr>
              <w:rPr>
                <w:sz w:val="18"/>
                <w:szCs w:val="18"/>
              </w:rPr>
            </w:pPr>
            <w:r>
              <w:rPr>
                <w:sz w:val="18"/>
                <w:szCs w:val="18"/>
              </w:rPr>
              <w:t>Design</w:t>
            </w:r>
            <w:r w:rsidR="001362DC">
              <w:rPr>
                <w:sz w:val="18"/>
                <w:szCs w:val="18"/>
              </w:rPr>
              <w:t xml:space="preserve">, </w:t>
            </w:r>
            <w:r>
              <w:rPr>
                <w:sz w:val="18"/>
                <w:szCs w:val="18"/>
              </w:rPr>
              <w:t xml:space="preserve">make </w:t>
            </w:r>
            <w:r w:rsidR="001362DC">
              <w:rPr>
                <w:sz w:val="18"/>
                <w:szCs w:val="18"/>
              </w:rPr>
              <w:t xml:space="preserve">and evaluate a </w:t>
            </w:r>
            <w:r w:rsidR="00A70A93">
              <w:rPr>
                <w:sz w:val="18"/>
                <w:szCs w:val="18"/>
              </w:rPr>
              <w:t>slider/</w:t>
            </w:r>
            <w:r w:rsidR="001362DC">
              <w:rPr>
                <w:sz w:val="18"/>
                <w:szCs w:val="18"/>
              </w:rPr>
              <w:t xml:space="preserve"> </w:t>
            </w:r>
            <w:r w:rsidR="00A70A93">
              <w:rPr>
                <w:sz w:val="18"/>
                <w:szCs w:val="18"/>
              </w:rPr>
              <w:t xml:space="preserve">lever </w:t>
            </w:r>
            <w:r>
              <w:rPr>
                <w:sz w:val="18"/>
                <w:szCs w:val="18"/>
              </w:rPr>
              <w:t xml:space="preserve">on a card. </w:t>
            </w:r>
            <w:r w:rsidR="00A70A93">
              <w:rPr>
                <w:sz w:val="18"/>
                <w:szCs w:val="18"/>
              </w:rPr>
              <w:t>(</w:t>
            </w:r>
            <w:r w:rsidR="00A914E5" w:rsidRPr="001A77E2">
              <w:rPr>
                <w:sz w:val="18"/>
                <w:szCs w:val="18"/>
              </w:rPr>
              <w:t>Mechanisms</w:t>
            </w:r>
            <w:r w:rsidR="00A70A93">
              <w:rPr>
                <w:sz w:val="18"/>
                <w:szCs w:val="18"/>
              </w:rPr>
              <w:t>)</w:t>
            </w:r>
          </w:p>
          <w:p w14:paraId="7414B34A" w14:textId="41E1B502" w:rsidR="00A914E5" w:rsidRDefault="00A914E5" w:rsidP="00A914E5">
            <w:pPr>
              <w:rPr>
                <w:rFonts w:ascii="Arial" w:eastAsia="Calibri" w:hAnsi="Arial" w:cs="Arial"/>
              </w:rPr>
            </w:pPr>
            <w:r w:rsidRPr="001A77E2">
              <w:rPr>
                <w:sz w:val="18"/>
                <w:szCs w:val="18"/>
              </w:rPr>
              <w:t>POAP – Sliders and Levers</w:t>
            </w:r>
          </w:p>
        </w:tc>
        <w:tc>
          <w:tcPr>
            <w:tcW w:w="1558" w:type="dxa"/>
            <w:tcBorders>
              <w:top w:val="single" w:sz="4" w:space="0" w:color="auto"/>
              <w:left w:val="single" w:sz="4" w:space="0" w:color="auto"/>
              <w:bottom w:val="single" w:sz="4" w:space="0" w:color="auto"/>
              <w:right w:val="single" w:sz="4" w:space="0" w:color="auto"/>
            </w:tcBorders>
          </w:tcPr>
          <w:p w14:paraId="7FAF194D" w14:textId="0AE9F0EF" w:rsidR="00A914E5" w:rsidRDefault="00A914E5" w:rsidP="00A914E5">
            <w:pPr>
              <w:rPr>
                <w:rFonts w:ascii="Arial" w:eastAsia="Calibri" w:hAnsi="Arial" w:cs="Arial"/>
              </w:rPr>
            </w:pPr>
            <w:r>
              <w:rPr>
                <w:sz w:val="18"/>
                <w:szCs w:val="18"/>
                <w:u w:val="single"/>
              </w:rPr>
              <w:t>Africa</w:t>
            </w:r>
          </w:p>
        </w:tc>
        <w:tc>
          <w:tcPr>
            <w:tcW w:w="1559" w:type="dxa"/>
            <w:tcBorders>
              <w:top w:val="single" w:sz="4" w:space="0" w:color="auto"/>
              <w:left w:val="single" w:sz="4" w:space="0" w:color="auto"/>
              <w:bottom w:val="single" w:sz="4" w:space="0" w:color="auto"/>
              <w:right w:val="single" w:sz="4" w:space="0" w:color="auto"/>
            </w:tcBorders>
          </w:tcPr>
          <w:p w14:paraId="0A021F0F" w14:textId="77777777" w:rsidR="00A914E5" w:rsidRDefault="00A914E5" w:rsidP="00A914E5">
            <w:pPr>
              <w:rPr>
                <w:sz w:val="18"/>
                <w:szCs w:val="18"/>
                <w:u w:val="single"/>
              </w:rPr>
            </w:pPr>
            <w:r>
              <w:rPr>
                <w:sz w:val="18"/>
                <w:szCs w:val="18"/>
                <w:u w:val="single"/>
              </w:rPr>
              <w:t>Africa</w:t>
            </w:r>
          </w:p>
          <w:p w14:paraId="442FD5AE" w14:textId="4BCCC72E" w:rsidR="00A914E5" w:rsidRDefault="00A914E5" w:rsidP="00A914E5">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tcPr>
          <w:p w14:paraId="349EDC34" w14:textId="77777777" w:rsidR="00A914E5" w:rsidRDefault="00A914E5" w:rsidP="00A914E5">
            <w:pPr>
              <w:rPr>
                <w:sz w:val="18"/>
                <w:szCs w:val="18"/>
                <w:u w:val="single"/>
              </w:rPr>
            </w:pPr>
            <w:r>
              <w:rPr>
                <w:sz w:val="18"/>
                <w:szCs w:val="18"/>
                <w:u w:val="single"/>
              </w:rPr>
              <w:t>I do Like To Be Beside the Seaside</w:t>
            </w:r>
          </w:p>
          <w:p w14:paraId="1BC1D6F4" w14:textId="5E5DD0B3" w:rsidR="00A67E0C" w:rsidRDefault="00D579C1" w:rsidP="00A914E5">
            <w:pPr>
              <w:rPr>
                <w:sz w:val="18"/>
                <w:szCs w:val="18"/>
                <w:highlight w:val="green"/>
              </w:rPr>
            </w:pPr>
            <w:r>
              <w:rPr>
                <w:sz w:val="18"/>
                <w:szCs w:val="18"/>
                <w:highlight w:val="green"/>
              </w:rPr>
              <w:t>Design</w:t>
            </w:r>
            <w:r w:rsidR="00EC6909">
              <w:rPr>
                <w:sz w:val="18"/>
                <w:szCs w:val="18"/>
                <w:highlight w:val="green"/>
              </w:rPr>
              <w:t xml:space="preserve">, </w:t>
            </w:r>
            <w:r>
              <w:rPr>
                <w:sz w:val="18"/>
                <w:szCs w:val="18"/>
                <w:highlight w:val="green"/>
              </w:rPr>
              <w:t xml:space="preserve">make </w:t>
            </w:r>
            <w:r w:rsidR="00EC6909">
              <w:rPr>
                <w:sz w:val="18"/>
                <w:szCs w:val="18"/>
                <w:highlight w:val="green"/>
              </w:rPr>
              <w:t xml:space="preserve">and evaluate </w:t>
            </w:r>
            <w:r>
              <w:rPr>
                <w:sz w:val="18"/>
                <w:szCs w:val="18"/>
                <w:highlight w:val="green"/>
              </w:rPr>
              <w:t xml:space="preserve">a </w:t>
            </w:r>
            <w:r w:rsidR="00A67E0C">
              <w:rPr>
                <w:sz w:val="18"/>
                <w:szCs w:val="18"/>
                <w:highlight w:val="green"/>
              </w:rPr>
              <w:t>healthy sandwich</w:t>
            </w:r>
          </w:p>
          <w:p w14:paraId="7A255A56" w14:textId="4581B321" w:rsidR="00A914E5" w:rsidRDefault="00A914E5" w:rsidP="00A914E5">
            <w:pPr>
              <w:rPr>
                <w:rFonts w:ascii="Arial" w:eastAsia="Calibri" w:hAnsi="Arial" w:cs="Arial"/>
              </w:rPr>
            </w:pPr>
            <w:r w:rsidRPr="0077047B">
              <w:rPr>
                <w:sz w:val="18"/>
                <w:szCs w:val="18"/>
                <w:highlight w:val="green"/>
              </w:rPr>
              <w:t>POAP – Preparing fruit and vegetables</w:t>
            </w:r>
          </w:p>
        </w:tc>
        <w:tc>
          <w:tcPr>
            <w:tcW w:w="1559" w:type="dxa"/>
            <w:tcBorders>
              <w:top w:val="single" w:sz="4" w:space="0" w:color="auto"/>
              <w:left w:val="single" w:sz="4" w:space="0" w:color="auto"/>
              <w:bottom w:val="single" w:sz="4" w:space="0" w:color="auto"/>
              <w:right w:val="single" w:sz="4" w:space="0" w:color="auto"/>
            </w:tcBorders>
          </w:tcPr>
          <w:p w14:paraId="15BD5AB1" w14:textId="77777777" w:rsidR="00A914E5" w:rsidRDefault="00A914E5" w:rsidP="00A914E5">
            <w:pPr>
              <w:rPr>
                <w:bCs/>
                <w:sz w:val="18"/>
                <w:szCs w:val="18"/>
                <w:u w:val="single"/>
              </w:rPr>
            </w:pPr>
            <w:r>
              <w:rPr>
                <w:bCs/>
                <w:sz w:val="18"/>
                <w:szCs w:val="18"/>
                <w:u w:val="single"/>
              </w:rPr>
              <w:t>The Great Fire of London</w:t>
            </w:r>
          </w:p>
          <w:p w14:paraId="1C4CF359" w14:textId="355F9618" w:rsidR="00A914E5" w:rsidRDefault="00D579C1" w:rsidP="00A914E5">
            <w:pPr>
              <w:rPr>
                <w:sz w:val="18"/>
                <w:szCs w:val="18"/>
              </w:rPr>
            </w:pPr>
            <w:r>
              <w:rPr>
                <w:sz w:val="18"/>
                <w:szCs w:val="18"/>
              </w:rPr>
              <w:t>Design</w:t>
            </w:r>
            <w:r w:rsidR="00EC6909">
              <w:rPr>
                <w:sz w:val="18"/>
                <w:szCs w:val="18"/>
              </w:rPr>
              <w:t xml:space="preserve">, </w:t>
            </w:r>
            <w:r>
              <w:rPr>
                <w:sz w:val="18"/>
                <w:szCs w:val="18"/>
              </w:rPr>
              <w:t>make a</w:t>
            </w:r>
            <w:r w:rsidR="00EC6909">
              <w:rPr>
                <w:sz w:val="18"/>
                <w:szCs w:val="18"/>
              </w:rPr>
              <w:t xml:space="preserve">nd evaluate a </w:t>
            </w:r>
            <w:r>
              <w:rPr>
                <w:sz w:val="18"/>
                <w:szCs w:val="18"/>
              </w:rPr>
              <w:t>house using different materials.</w:t>
            </w:r>
          </w:p>
          <w:p w14:paraId="698D444C" w14:textId="483E4E1B" w:rsidR="00A914E5" w:rsidRDefault="00EC6909" w:rsidP="00A914E5">
            <w:pPr>
              <w:rPr>
                <w:rFonts w:ascii="Arial" w:eastAsia="Calibri" w:hAnsi="Arial" w:cs="Arial"/>
              </w:rPr>
            </w:pPr>
            <w:r>
              <w:rPr>
                <w:sz w:val="18"/>
                <w:szCs w:val="18"/>
              </w:rPr>
              <w:t xml:space="preserve">POAP – </w:t>
            </w:r>
            <w:r w:rsidR="00A914E5">
              <w:rPr>
                <w:sz w:val="18"/>
                <w:szCs w:val="18"/>
              </w:rPr>
              <w:t>Freestanding structures</w:t>
            </w:r>
          </w:p>
        </w:tc>
      </w:tr>
      <w:tr w:rsidR="006B4F92" w14:paraId="13D72A66" w14:textId="77777777" w:rsidTr="00644ABC">
        <w:tc>
          <w:tcPr>
            <w:tcW w:w="1139" w:type="dxa"/>
          </w:tcPr>
          <w:p w14:paraId="3832DF88" w14:textId="268C5E14" w:rsidR="00A914E5" w:rsidRDefault="00A914E5" w:rsidP="00A914E5">
            <w:pPr>
              <w:rPr>
                <w:rFonts w:ascii="Arial" w:eastAsia="Calibri" w:hAnsi="Arial" w:cs="Arial"/>
              </w:rPr>
            </w:pPr>
            <w:r>
              <w:rPr>
                <w:b/>
              </w:rPr>
              <w:t xml:space="preserve">Year </w:t>
            </w:r>
            <w:r w:rsidRPr="00690A3C">
              <w:rPr>
                <w:b/>
              </w:rPr>
              <w:t>3</w:t>
            </w:r>
          </w:p>
        </w:tc>
        <w:tc>
          <w:tcPr>
            <w:tcW w:w="1558" w:type="dxa"/>
            <w:tcBorders>
              <w:top w:val="single" w:sz="4" w:space="0" w:color="auto"/>
              <w:left w:val="single" w:sz="4" w:space="0" w:color="auto"/>
              <w:bottom w:val="single" w:sz="4" w:space="0" w:color="auto"/>
              <w:right w:val="single" w:sz="4" w:space="0" w:color="auto"/>
            </w:tcBorders>
          </w:tcPr>
          <w:p w14:paraId="4FD2D56E" w14:textId="77777777" w:rsidR="00A914E5" w:rsidRDefault="00A914E5" w:rsidP="00A914E5">
            <w:pPr>
              <w:rPr>
                <w:sz w:val="18"/>
                <w:szCs w:val="18"/>
                <w:u w:val="single"/>
              </w:rPr>
            </w:pPr>
            <w:r>
              <w:rPr>
                <w:sz w:val="18"/>
                <w:szCs w:val="18"/>
                <w:u w:val="single"/>
              </w:rPr>
              <w:t>Journey to Greece</w:t>
            </w:r>
          </w:p>
          <w:p w14:paraId="6652C5C9" w14:textId="4580D847" w:rsidR="00A914E5" w:rsidRPr="0077047B" w:rsidRDefault="00D579C1" w:rsidP="00A914E5">
            <w:pPr>
              <w:rPr>
                <w:sz w:val="18"/>
                <w:szCs w:val="18"/>
                <w:highlight w:val="green"/>
              </w:rPr>
            </w:pPr>
            <w:r>
              <w:rPr>
                <w:sz w:val="18"/>
                <w:szCs w:val="18"/>
                <w:highlight w:val="green"/>
              </w:rPr>
              <w:t>Design</w:t>
            </w:r>
            <w:r w:rsidR="00EC6909">
              <w:rPr>
                <w:sz w:val="18"/>
                <w:szCs w:val="18"/>
                <w:highlight w:val="green"/>
              </w:rPr>
              <w:t xml:space="preserve">, </w:t>
            </w:r>
            <w:r>
              <w:rPr>
                <w:sz w:val="18"/>
                <w:szCs w:val="18"/>
                <w:highlight w:val="green"/>
              </w:rPr>
              <w:t>m</w:t>
            </w:r>
            <w:r w:rsidR="00A67E0C">
              <w:rPr>
                <w:sz w:val="18"/>
                <w:szCs w:val="18"/>
                <w:highlight w:val="green"/>
              </w:rPr>
              <w:t>ake a</w:t>
            </w:r>
            <w:r w:rsidR="00EC6909">
              <w:rPr>
                <w:sz w:val="18"/>
                <w:szCs w:val="18"/>
                <w:highlight w:val="green"/>
              </w:rPr>
              <w:t xml:space="preserve">nd evaluate a Greek </w:t>
            </w:r>
            <w:r w:rsidR="00A67E0C">
              <w:rPr>
                <w:sz w:val="18"/>
                <w:szCs w:val="18"/>
                <w:highlight w:val="green"/>
              </w:rPr>
              <w:t>meal</w:t>
            </w:r>
          </w:p>
          <w:p w14:paraId="12B62E70" w14:textId="107A8E48" w:rsidR="00A914E5" w:rsidRDefault="00A914E5" w:rsidP="00A914E5">
            <w:pPr>
              <w:rPr>
                <w:rFonts w:ascii="Arial" w:eastAsia="Calibri" w:hAnsi="Arial" w:cs="Arial"/>
              </w:rPr>
            </w:pPr>
            <w:r w:rsidRPr="0077047B">
              <w:rPr>
                <w:sz w:val="18"/>
                <w:szCs w:val="18"/>
                <w:highlight w:val="green"/>
              </w:rPr>
              <w:t>POAP – Healthy and Varied diet</w:t>
            </w:r>
          </w:p>
        </w:tc>
        <w:tc>
          <w:tcPr>
            <w:tcW w:w="1559" w:type="dxa"/>
            <w:tcBorders>
              <w:top w:val="single" w:sz="4" w:space="0" w:color="auto"/>
              <w:left w:val="single" w:sz="4" w:space="0" w:color="auto"/>
              <w:bottom w:val="single" w:sz="4" w:space="0" w:color="auto"/>
              <w:right w:val="single" w:sz="4" w:space="0" w:color="auto"/>
            </w:tcBorders>
          </w:tcPr>
          <w:p w14:paraId="4AEE01BA" w14:textId="5046FCD0" w:rsidR="00EC6909" w:rsidRDefault="00A914E5" w:rsidP="00A914E5">
            <w:pPr>
              <w:rPr>
                <w:bCs/>
                <w:sz w:val="18"/>
                <w:szCs w:val="18"/>
                <w:u w:val="single"/>
              </w:rPr>
            </w:pPr>
            <w:r>
              <w:rPr>
                <w:bCs/>
                <w:sz w:val="18"/>
                <w:szCs w:val="18"/>
                <w:u w:val="single"/>
              </w:rPr>
              <w:t>Three Giant Steps (Dover, France and Canada)</w:t>
            </w:r>
          </w:p>
          <w:p w14:paraId="1E649033" w14:textId="2B562B18" w:rsidR="00A914E5" w:rsidRDefault="00A914E5" w:rsidP="00EC6909">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tcPr>
          <w:p w14:paraId="32680214" w14:textId="51B056AF" w:rsidR="00A914E5" w:rsidRDefault="00A10056" w:rsidP="00A914E5">
            <w:pPr>
              <w:rPr>
                <w:bCs/>
                <w:sz w:val="18"/>
                <w:szCs w:val="18"/>
                <w:u w:val="single"/>
              </w:rPr>
            </w:pPr>
            <w:r>
              <w:rPr>
                <w:bCs/>
                <w:sz w:val="18"/>
                <w:szCs w:val="18"/>
                <w:u w:val="single"/>
              </w:rPr>
              <w:t>The Stone Age</w:t>
            </w:r>
          </w:p>
          <w:p w14:paraId="23C00772" w14:textId="77777777" w:rsidR="00EC6909" w:rsidRDefault="00EC6909" w:rsidP="00EC6909">
            <w:pPr>
              <w:rPr>
                <w:sz w:val="18"/>
                <w:szCs w:val="18"/>
              </w:rPr>
            </w:pPr>
            <w:r>
              <w:rPr>
                <w:sz w:val="18"/>
                <w:szCs w:val="18"/>
              </w:rPr>
              <w:t>Design, make and evaluate a flag.</w:t>
            </w:r>
          </w:p>
          <w:p w14:paraId="03DF87DB" w14:textId="18EA5E15" w:rsidR="00A914E5" w:rsidRDefault="00EC6909" w:rsidP="00EC6909">
            <w:pPr>
              <w:rPr>
                <w:rFonts w:ascii="Arial" w:eastAsia="Calibri" w:hAnsi="Arial" w:cs="Arial"/>
              </w:rPr>
            </w:pPr>
            <w:r>
              <w:rPr>
                <w:sz w:val="18"/>
                <w:szCs w:val="18"/>
              </w:rPr>
              <w:t>POAP – Levers and linkages</w:t>
            </w:r>
          </w:p>
        </w:tc>
        <w:tc>
          <w:tcPr>
            <w:tcW w:w="1559" w:type="dxa"/>
            <w:tcBorders>
              <w:top w:val="single" w:sz="4" w:space="0" w:color="auto"/>
              <w:left w:val="single" w:sz="4" w:space="0" w:color="auto"/>
              <w:bottom w:val="single" w:sz="4" w:space="0" w:color="auto"/>
              <w:right w:val="single" w:sz="4" w:space="0" w:color="auto"/>
            </w:tcBorders>
          </w:tcPr>
          <w:p w14:paraId="7B253AEA" w14:textId="77777777" w:rsidR="00A914E5" w:rsidRDefault="00A914E5" w:rsidP="00A914E5">
            <w:pPr>
              <w:rPr>
                <w:bCs/>
                <w:sz w:val="18"/>
                <w:szCs w:val="18"/>
                <w:u w:val="single"/>
              </w:rPr>
            </w:pPr>
            <w:r>
              <w:rPr>
                <w:bCs/>
                <w:sz w:val="18"/>
                <w:szCs w:val="18"/>
                <w:u w:val="single"/>
              </w:rPr>
              <w:t>Victorians</w:t>
            </w:r>
          </w:p>
          <w:p w14:paraId="05EEE18A" w14:textId="721DF76F" w:rsidR="00A914E5" w:rsidRDefault="00A914E5" w:rsidP="00760AA0">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tcPr>
          <w:p w14:paraId="5E520DDB" w14:textId="0283A7ED" w:rsidR="00A914E5" w:rsidRDefault="00A10056" w:rsidP="00A914E5">
            <w:pPr>
              <w:spacing w:after="40"/>
              <w:rPr>
                <w:sz w:val="18"/>
                <w:szCs w:val="18"/>
                <w:u w:val="single"/>
              </w:rPr>
            </w:pPr>
            <w:r>
              <w:rPr>
                <w:sz w:val="18"/>
                <w:szCs w:val="18"/>
                <w:u w:val="single"/>
              </w:rPr>
              <w:t>Victorians</w:t>
            </w:r>
          </w:p>
          <w:p w14:paraId="02AA61E0" w14:textId="57FFE41C" w:rsidR="00A10056" w:rsidRPr="00903F2F" w:rsidRDefault="00A10056" w:rsidP="00A10056">
            <w:pPr>
              <w:rPr>
                <w:sz w:val="18"/>
                <w:szCs w:val="18"/>
              </w:rPr>
            </w:pPr>
            <w:r>
              <w:rPr>
                <w:sz w:val="18"/>
                <w:szCs w:val="18"/>
              </w:rPr>
              <w:t>Design, make and evaluate a Victorian trinket.</w:t>
            </w:r>
          </w:p>
          <w:p w14:paraId="4BAD9D3A" w14:textId="5D798E4A" w:rsidR="00A914E5" w:rsidRDefault="00A10056" w:rsidP="00A10056">
            <w:pPr>
              <w:rPr>
                <w:rFonts w:ascii="Arial" w:eastAsia="Calibri" w:hAnsi="Arial" w:cs="Arial"/>
              </w:rPr>
            </w:pPr>
            <w:r w:rsidRPr="00903F2F">
              <w:rPr>
                <w:sz w:val="18"/>
                <w:szCs w:val="18"/>
              </w:rPr>
              <w:t>POAP – 2D shape and 3D product</w:t>
            </w:r>
          </w:p>
        </w:tc>
        <w:tc>
          <w:tcPr>
            <w:tcW w:w="1559" w:type="dxa"/>
            <w:tcBorders>
              <w:top w:val="single" w:sz="4" w:space="0" w:color="auto"/>
              <w:left w:val="single" w:sz="4" w:space="0" w:color="auto"/>
              <w:bottom w:val="single" w:sz="4" w:space="0" w:color="auto"/>
              <w:right w:val="single" w:sz="4" w:space="0" w:color="auto"/>
            </w:tcBorders>
          </w:tcPr>
          <w:p w14:paraId="1763A5A7" w14:textId="77777777" w:rsidR="00A914E5" w:rsidRDefault="00A914E5" w:rsidP="00A914E5">
            <w:pPr>
              <w:rPr>
                <w:sz w:val="18"/>
                <w:szCs w:val="18"/>
                <w:u w:val="single"/>
              </w:rPr>
            </w:pPr>
            <w:r>
              <w:rPr>
                <w:sz w:val="18"/>
                <w:szCs w:val="18"/>
                <w:u w:val="single"/>
              </w:rPr>
              <w:t>Rainforests of SE Asia</w:t>
            </w:r>
          </w:p>
          <w:p w14:paraId="1A965212" w14:textId="77777777" w:rsidR="00A914E5" w:rsidRDefault="00A914E5" w:rsidP="00A914E5">
            <w:pPr>
              <w:rPr>
                <w:rFonts w:ascii="Arial" w:eastAsia="Calibri" w:hAnsi="Arial" w:cs="Arial"/>
              </w:rPr>
            </w:pPr>
          </w:p>
        </w:tc>
      </w:tr>
      <w:tr w:rsidR="006B4F92" w14:paraId="089F3738" w14:textId="77777777" w:rsidTr="006904EA">
        <w:trPr>
          <w:trHeight w:val="2053"/>
        </w:trPr>
        <w:tc>
          <w:tcPr>
            <w:tcW w:w="1139" w:type="dxa"/>
          </w:tcPr>
          <w:p w14:paraId="4FD3BD06" w14:textId="1490A8AA" w:rsidR="00A914E5" w:rsidRPr="006904EA" w:rsidRDefault="00A914E5" w:rsidP="006904EA">
            <w:pPr>
              <w:rPr>
                <w:rFonts w:ascii="Arial" w:eastAsia="Calibri" w:hAnsi="Arial" w:cs="Arial"/>
              </w:rPr>
            </w:pPr>
            <w:r w:rsidRPr="0072730A">
              <w:rPr>
                <w:b/>
              </w:rPr>
              <w:t>Year 4</w:t>
            </w:r>
          </w:p>
        </w:tc>
        <w:tc>
          <w:tcPr>
            <w:tcW w:w="1558" w:type="dxa"/>
            <w:tcBorders>
              <w:top w:val="single" w:sz="4" w:space="0" w:color="auto"/>
              <w:left w:val="single" w:sz="4" w:space="0" w:color="auto"/>
              <w:bottom w:val="single" w:sz="4" w:space="0" w:color="auto"/>
              <w:right w:val="single" w:sz="4" w:space="0" w:color="auto"/>
            </w:tcBorders>
            <w:vAlign w:val="center"/>
          </w:tcPr>
          <w:p w14:paraId="4BE1FEED" w14:textId="77777777" w:rsidR="00A914E5" w:rsidRDefault="00A914E5" w:rsidP="00A914E5">
            <w:pPr>
              <w:rPr>
                <w:rFonts w:eastAsia="Times New Roman"/>
                <w:sz w:val="18"/>
                <w:szCs w:val="18"/>
                <w:u w:val="single"/>
                <w:lang w:eastAsia="en-GB"/>
              </w:rPr>
            </w:pPr>
            <w:r>
              <w:rPr>
                <w:rFonts w:eastAsia="Times New Roman"/>
                <w:sz w:val="18"/>
                <w:szCs w:val="18"/>
                <w:u w:val="single"/>
                <w:lang w:eastAsia="en-GB"/>
              </w:rPr>
              <w:t>Lightning Speed</w:t>
            </w:r>
          </w:p>
          <w:p w14:paraId="37FD9E05" w14:textId="69FB50C8" w:rsidR="00A914E5" w:rsidRDefault="00726218" w:rsidP="00A914E5">
            <w:pPr>
              <w:rPr>
                <w:rFonts w:eastAsia="Times New Roman"/>
                <w:sz w:val="18"/>
                <w:szCs w:val="18"/>
                <w:lang w:eastAsia="en-GB"/>
              </w:rPr>
            </w:pPr>
            <w:r>
              <w:rPr>
                <w:rFonts w:eastAsia="Times New Roman"/>
                <w:sz w:val="18"/>
                <w:szCs w:val="18"/>
                <w:lang w:eastAsia="en-GB"/>
              </w:rPr>
              <w:t>Design</w:t>
            </w:r>
            <w:r w:rsidR="000E1E5D">
              <w:rPr>
                <w:rFonts w:eastAsia="Times New Roman"/>
                <w:sz w:val="18"/>
                <w:szCs w:val="18"/>
                <w:lang w:eastAsia="en-GB"/>
              </w:rPr>
              <w:t xml:space="preserve">, </w:t>
            </w:r>
            <w:r>
              <w:rPr>
                <w:rFonts w:eastAsia="Times New Roman"/>
                <w:sz w:val="18"/>
                <w:szCs w:val="18"/>
                <w:lang w:eastAsia="en-GB"/>
              </w:rPr>
              <w:t xml:space="preserve">make </w:t>
            </w:r>
            <w:r w:rsidR="00A914E5">
              <w:rPr>
                <w:rFonts w:eastAsia="Times New Roman"/>
                <w:sz w:val="18"/>
                <w:szCs w:val="18"/>
                <w:lang w:eastAsia="en-GB"/>
              </w:rPr>
              <w:t>a</w:t>
            </w:r>
            <w:r w:rsidR="000E1E5D">
              <w:rPr>
                <w:rFonts w:eastAsia="Times New Roman"/>
                <w:sz w:val="18"/>
                <w:szCs w:val="18"/>
                <w:lang w:eastAsia="en-GB"/>
              </w:rPr>
              <w:t xml:space="preserve">nd evaluate a </w:t>
            </w:r>
            <w:r w:rsidR="00A914E5">
              <w:rPr>
                <w:rFonts w:eastAsia="Times New Roman"/>
                <w:sz w:val="18"/>
                <w:szCs w:val="18"/>
                <w:lang w:eastAsia="en-GB"/>
              </w:rPr>
              <w:t xml:space="preserve">simple switch circuit with a switch </w:t>
            </w:r>
          </w:p>
          <w:p w14:paraId="3398BEBA" w14:textId="1E5E62AC" w:rsidR="006904EA" w:rsidRPr="006904EA" w:rsidRDefault="00A914E5" w:rsidP="00A914E5">
            <w:pPr>
              <w:rPr>
                <w:rFonts w:eastAsia="Times New Roman"/>
                <w:sz w:val="18"/>
                <w:szCs w:val="18"/>
                <w:lang w:eastAsia="en-GB"/>
              </w:rPr>
            </w:pPr>
            <w:r>
              <w:rPr>
                <w:rFonts w:eastAsia="Times New Roman"/>
                <w:sz w:val="18"/>
                <w:szCs w:val="18"/>
                <w:lang w:eastAsia="en-GB"/>
              </w:rPr>
              <w:t>PO</w:t>
            </w:r>
            <w:r w:rsidR="00726218">
              <w:rPr>
                <w:rFonts w:eastAsia="Times New Roman"/>
                <w:sz w:val="18"/>
                <w:szCs w:val="18"/>
                <w:lang w:eastAsia="en-GB"/>
              </w:rPr>
              <w:t>AP – Simple circuit and switches</w:t>
            </w:r>
          </w:p>
        </w:tc>
        <w:tc>
          <w:tcPr>
            <w:tcW w:w="1559" w:type="dxa"/>
            <w:tcBorders>
              <w:top w:val="single" w:sz="4" w:space="0" w:color="auto"/>
              <w:left w:val="single" w:sz="4" w:space="0" w:color="auto"/>
              <w:bottom w:val="single" w:sz="4" w:space="0" w:color="auto"/>
              <w:right w:val="single" w:sz="4" w:space="0" w:color="auto"/>
            </w:tcBorders>
            <w:vAlign w:val="center"/>
          </w:tcPr>
          <w:p w14:paraId="70782F44" w14:textId="764DAB19" w:rsidR="00A914E5" w:rsidRDefault="00A914E5" w:rsidP="00A914E5">
            <w:pPr>
              <w:rPr>
                <w:rFonts w:eastAsia="Times New Roman"/>
                <w:sz w:val="18"/>
                <w:szCs w:val="18"/>
                <w:u w:val="single"/>
                <w:lang w:eastAsia="en-GB"/>
              </w:rPr>
            </w:pPr>
            <w:r>
              <w:rPr>
                <w:rFonts w:eastAsia="Times New Roman"/>
                <w:sz w:val="18"/>
                <w:szCs w:val="18"/>
                <w:u w:val="single"/>
                <w:lang w:eastAsia="en-GB"/>
              </w:rPr>
              <w:t>Visit the Mediterranean</w:t>
            </w:r>
          </w:p>
          <w:p w14:paraId="33C88677" w14:textId="14EC7040" w:rsidR="00726218" w:rsidRPr="0077047B" w:rsidRDefault="000E1E5D" w:rsidP="00726218">
            <w:pPr>
              <w:rPr>
                <w:sz w:val="18"/>
                <w:szCs w:val="18"/>
                <w:highlight w:val="green"/>
              </w:rPr>
            </w:pPr>
            <w:r>
              <w:rPr>
                <w:sz w:val="18"/>
                <w:szCs w:val="18"/>
                <w:highlight w:val="green"/>
              </w:rPr>
              <w:t xml:space="preserve">Design, </w:t>
            </w:r>
            <w:r w:rsidR="00726218">
              <w:rPr>
                <w:sz w:val="18"/>
                <w:szCs w:val="18"/>
                <w:highlight w:val="green"/>
              </w:rPr>
              <w:t xml:space="preserve">make </w:t>
            </w:r>
            <w:r w:rsidR="006B4F92">
              <w:rPr>
                <w:sz w:val="18"/>
                <w:szCs w:val="18"/>
                <w:highlight w:val="green"/>
              </w:rPr>
              <w:t xml:space="preserve">and evaluate a healthy </w:t>
            </w:r>
            <w:r w:rsidR="00726218">
              <w:rPr>
                <w:sz w:val="18"/>
                <w:szCs w:val="18"/>
                <w:highlight w:val="green"/>
              </w:rPr>
              <w:t>meal</w:t>
            </w:r>
          </w:p>
          <w:p w14:paraId="4E2F5C99" w14:textId="77777777" w:rsidR="006904EA" w:rsidRDefault="00726218" w:rsidP="006904EA">
            <w:pPr>
              <w:rPr>
                <w:sz w:val="18"/>
                <w:szCs w:val="18"/>
              </w:rPr>
            </w:pPr>
            <w:r w:rsidRPr="0077047B">
              <w:rPr>
                <w:sz w:val="18"/>
                <w:szCs w:val="18"/>
                <w:highlight w:val="green"/>
              </w:rPr>
              <w:t>POAP – Healthy and Varied diet</w:t>
            </w:r>
          </w:p>
          <w:p w14:paraId="44658C0B" w14:textId="77777777" w:rsidR="006904EA" w:rsidRDefault="006904EA" w:rsidP="006904EA">
            <w:pPr>
              <w:rPr>
                <w:sz w:val="18"/>
                <w:szCs w:val="18"/>
              </w:rPr>
            </w:pPr>
          </w:p>
          <w:p w14:paraId="187A3EFA" w14:textId="0A003107" w:rsidR="006904EA" w:rsidRPr="00726218" w:rsidRDefault="006904EA" w:rsidP="006904EA">
            <w:pPr>
              <w:rPr>
                <w:sz w:val="18"/>
                <w:szCs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38D49639" w14:textId="77777777" w:rsidR="00726218" w:rsidRDefault="00A914E5" w:rsidP="00A914E5">
            <w:pPr>
              <w:rPr>
                <w:rFonts w:eastAsia="Times New Roman"/>
                <w:sz w:val="18"/>
                <w:szCs w:val="18"/>
                <w:u w:val="single"/>
                <w:lang w:eastAsia="en-GB"/>
              </w:rPr>
            </w:pPr>
            <w:r>
              <w:rPr>
                <w:rFonts w:eastAsia="Times New Roman"/>
                <w:sz w:val="18"/>
                <w:szCs w:val="18"/>
                <w:u w:val="single"/>
                <w:lang w:eastAsia="en-GB"/>
              </w:rPr>
              <w:t>The Romans</w:t>
            </w:r>
          </w:p>
          <w:p w14:paraId="17EE82FC" w14:textId="77777777" w:rsidR="006904EA" w:rsidRDefault="006904EA" w:rsidP="00A914E5">
            <w:pPr>
              <w:rPr>
                <w:rFonts w:eastAsia="Times New Roman"/>
                <w:sz w:val="18"/>
                <w:szCs w:val="18"/>
                <w:u w:val="single"/>
                <w:lang w:eastAsia="en-GB"/>
              </w:rPr>
            </w:pPr>
          </w:p>
          <w:p w14:paraId="5BDD1BB9" w14:textId="77777777" w:rsidR="006904EA" w:rsidRDefault="006904EA" w:rsidP="00A914E5">
            <w:pPr>
              <w:rPr>
                <w:rFonts w:eastAsia="Times New Roman"/>
                <w:sz w:val="18"/>
                <w:szCs w:val="18"/>
                <w:u w:val="single"/>
                <w:lang w:eastAsia="en-GB"/>
              </w:rPr>
            </w:pPr>
          </w:p>
          <w:p w14:paraId="05EA0133" w14:textId="77777777" w:rsidR="006904EA" w:rsidRDefault="006904EA" w:rsidP="00A914E5">
            <w:pPr>
              <w:rPr>
                <w:rFonts w:eastAsia="Times New Roman"/>
                <w:sz w:val="18"/>
                <w:szCs w:val="18"/>
                <w:u w:val="single"/>
                <w:lang w:eastAsia="en-GB"/>
              </w:rPr>
            </w:pPr>
          </w:p>
          <w:p w14:paraId="1F825BCF" w14:textId="77777777" w:rsidR="006904EA" w:rsidRDefault="006904EA" w:rsidP="00A914E5">
            <w:pPr>
              <w:rPr>
                <w:rFonts w:eastAsia="Times New Roman"/>
                <w:sz w:val="18"/>
                <w:szCs w:val="18"/>
                <w:u w:val="single"/>
                <w:lang w:eastAsia="en-GB"/>
              </w:rPr>
            </w:pPr>
          </w:p>
          <w:p w14:paraId="5AF75A72" w14:textId="77777777" w:rsidR="006904EA" w:rsidRDefault="006904EA" w:rsidP="00A914E5">
            <w:pPr>
              <w:rPr>
                <w:rFonts w:eastAsia="Times New Roman"/>
                <w:sz w:val="18"/>
                <w:szCs w:val="18"/>
                <w:u w:val="single"/>
                <w:lang w:eastAsia="en-GB"/>
              </w:rPr>
            </w:pPr>
          </w:p>
          <w:p w14:paraId="157153CA" w14:textId="77777777" w:rsidR="006904EA" w:rsidRDefault="006904EA" w:rsidP="00A914E5">
            <w:pPr>
              <w:rPr>
                <w:rFonts w:eastAsia="Times New Roman"/>
                <w:sz w:val="18"/>
                <w:szCs w:val="18"/>
                <w:u w:val="single"/>
                <w:lang w:eastAsia="en-GB"/>
              </w:rPr>
            </w:pPr>
          </w:p>
          <w:p w14:paraId="74CEC64A" w14:textId="5E559CE8" w:rsidR="006904EA" w:rsidRPr="006904EA" w:rsidRDefault="006904EA" w:rsidP="00A914E5">
            <w:pPr>
              <w:rPr>
                <w:rFonts w:eastAsia="Times New Roman"/>
                <w:sz w:val="18"/>
                <w:szCs w:val="18"/>
                <w:u w:val="single"/>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1903FC29" w14:textId="77777777" w:rsidR="00726218" w:rsidRPr="00726218" w:rsidRDefault="00726218" w:rsidP="00726218">
            <w:pPr>
              <w:rPr>
                <w:rFonts w:eastAsia="Times New Roman"/>
                <w:sz w:val="18"/>
                <w:szCs w:val="18"/>
                <w:u w:val="single"/>
                <w:lang w:eastAsia="en-GB"/>
              </w:rPr>
            </w:pPr>
            <w:r w:rsidRPr="00726218">
              <w:rPr>
                <w:rFonts w:eastAsia="Times New Roman"/>
                <w:sz w:val="18"/>
                <w:szCs w:val="18"/>
                <w:u w:val="single"/>
                <w:lang w:eastAsia="en-GB"/>
              </w:rPr>
              <w:t>The Romans</w:t>
            </w:r>
          </w:p>
          <w:p w14:paraId="08E51A3B" w14:textId="53B189A3" w:rsidR="00726218" w:rsidRPr="001A77E2" w:rsidRDefault="006904EA" w:rsidP="00726218">
            <w:pPr>
              <w:rPr>
                <w:rFonts w:eastAsia="Times New Roman"/>
                <w:sz w:val="18"/>
                <w:szCs w:val="18"/>
                <w:lang w:eastAsia="en-GB"/>
              </w:rPr>
            </w:pPr>
            <w:r>
              <w:rPr>
                <w:rFonts w:eastAsia="Times New Roman"/>
                <w:sz w:val="18"/>
                <w:szCs w:val="18"/>
                <w:lang w:eastAsia="en-GB"/>
              </w:rPr>
              <w:t>Design</w:t>
            </w:r>
            <w:r w:rsidR="006B4F92">
              <w:rPr>
                <w:rFonts w:eastAsia="Times New Roman"/>
                <w:sz w:val="18"/>
                <w:szCs w:val="18"/>
                <w:lang w:eastAsia="en-GB"/>
              </w:rPr>
              <w:t xml:space="preserve">, </w:t>
            </w:r>
            <w:r>
              <w:rPr>
                <w:rFonts w:eastAsia="Times New Roman"/>
                <w:sz w:val="18"/>
                <w:szCs w:val="18"/>
                <w:lang w:eastAsia="en-GB"/>
              </w:rPr>
              <w:t>make an</w:t>
            </w:r>
            <w:r w:rsidR="006B4F92">
              <w:rPr>
                <w:rFonts w:eastAsia="Times New Roman"/>
                <w:sz w:val="18"/>
                <w:szCs w:val="18"/>
                <w:lang w:eastAsia="en-GB"/>
              </w:rPr>
              <w:t>d evaluate an amphitheatre</w:t>
            </w:r>
          </w:p>
          <w:p w14:paraId="111A7306" w14:textId="0CE3EE49" w:rsidR="006904EA" w:rsidRDefault="006904EA" w:rsidP="00726218">
            <w:pPr>
              <w:rPr>
                <w:rFonts w:eastAsia="Times New Roman"/>
                <w:sz w:val="18"/>
                <w:szCs w:val="18"/>
                <w:lang w:eastAsia="en-GB"/>
              </w:rPr>
            </w:pPr>
            <w:r>
              <w:rPr>
                <w:rFonts w:eastAsia="Times New Roman"/>
                <w:sz w:val="18"/>
                <w:szCs w:val="18"/>
                <w:lang w:eastAsia="en-GB"/>
              </w:rPr>
              <w:t>POAP – Shell structures</w:t>
            </w:r>
          </w:p>
          <w:p w14:paraId="5412540E" w14:textId="5E2F81B7" w:rsidR="008528AF" w:rsidRDefault="008528AF" w:rsidP="00A914E5">
            <w:pPr>
              <w:rPr>
                <w:rFonts w:eastAsia="Times New Roman"/>
                <w:sz w:val="18"/>
                <w:szCs w:val="18"/>
                <w:lang w:eastAsia="en-GB"/>
              </w:rPr>
            </w:pPr>
          </w:p>
          <w:p w14:paraId="5F902125" w14:textId="77777777" w:rsidR="008528AF" w:rsidRDefault="008528AF" w:rsidP="00A914E5">
            <w:pPr>
              <w:rPr>
                <w:rFonts w:eastAsia="Times New Roman"/>
                <w:sz w:val="18"/>
                <w:szCs w:val="18"/>
                <w:lang w:eastAsia="en-GB"/>
              </w:rPr>
            </w:pPr>
          </w:p>
          <w:p w14:paraId="57E68299" w14:textId="65872B49" w:rsidR="00A914E5" w:rsidRPr="00726218" w:rsidRDefault="00A914E5" w:rsidP="00726218">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491CFE1C" w14:textId="77777777" w:rsidR="00A914E5" w:rsidRDefault="00A914E5" w:rsidP="006904EA">
            <w:pPr>
              <w:rPr>
                <w:rFonts w:eastAsia="Times New Roman"/>
                <w:sz w:val="18"/>
                <w:szCs w:val="18"/>
                <w:u w:val="single"/>
                <w:lang w:eastAsia="en-GB"/>
              </w:rPr>
            </w:pPr>
            <w:r>
              <w:rPr>
                <w:rFonts w:eastAsia="Times New Roman"/>
                <w:sz w:val="18"/>
                <w:szCs w:val="18"/>
                <w:u w:val="single"/>
                <w:lang w:eastAsia="en-GB"/>
              </w:rPr>
              <w:t>The Saxon King</w:t>
            </w:r>
          </w:p>
          <w:p w14:paraId="4910D19B" w14:textId="77777777" w:rsidR="006904EA" w:rsidRDefault="006904EA" w:rsidP="006904EA">
            <w:pPr>
              <w:rPr>
                <w:rFonts w:eastAsia="Times New Roman"/>
                <w:sz w:val="18"/>
                <w:szCs w:val="18"/>
                <w:u w:val="single"/>
                <w:lang w:eastAsia="en-GB"/>
              </w:rPr>
            </w:pPr>
          </w:p>
          <w:p w14:paraId="0BAC4934" w14:textId="77777777" w:rsidR="006904EA" w:rsidRDefault="006904EA" w:rsidP="006904EA">
            <w:pPr>
              <w:rPr>
                <w:rFonts w:eastAsia="Times New Roman"/>
                <w:sz w:val="18"/>
                <w:szCs w:val="18"/>
                <w:u w:val="single"/>
                <w:lang w:eastAsia="en-GB"/>
              </w:rPr>
            </w:pPr>
          </w:p>
          <w:p w14:paraId="4D6B55D7" w14:textId="77777777" w:rsidR="006904EA" w:rsidRDefault="006904EA" w:rsidP="006904EA">
            <w:pPr>
              <w:rPr>
                <w:rFonts w:eastAsia="Times New Roman"/>
                <w:sz w:val="18"/>
                <w:szCs w:val="18"/>
                <w:u w:val="single"/>
                <w:lang w:eastAsia="en-GB"/>
              </w:rPr>
            </w:pPr>
          </w:p>
          <w:p w14:paraId="1DBDF859" w14:textId="77777777" w:rsidR="006904EA" w:rsidRDefault="006904EA" w:rsidP="006904EA">
            <w:pPr>
              <w:rPr>
                <w:rFonts w:eastAsia="Times New Roman"/>
                <w:sz w:val="18"/>
                <w:szCs w:val="18"/>
                <w:u w:val="single"/>
                <w:lang w:eastAsia="en-GB"/>
              </w:rPr>
            </w:pPr>
          </w:p>
          <w:p w14:paraId="730E95AE" w14:textId="77777777" w:rsidR="006904EA" w:rsidRDefault="006904EA" w:rsidP="006904EA">
            <w:pPr>
              <w:rPr>
                <w:rFonts w:eastAsia="Times New Roman"/>
                <w:sz w:val="18"/>
                <w:szCs w:val="18"/>
                <w:u w:val="single"/>
                <w:lang w:eastAsia="en-GB"/>
              </w:rPr>
            </w:pPr>
          </w:p>
          <w:p w14:paraId="07A939E2" w14:textId="77777777" w:rsidR="006904EA" w:rsidRDefault="006904EA" w:rsidP="006904EA">
            <w:pPr>
              <w:rPr>
                <w:rFonts w:eastAsia="Times New Roman"/>
                <w:sz w:val="18"/>
                <w:szCs w:val="18"/>
                <w:u w:val="single"/>
                <w:lang w:eastAsia="en-GB"/>
              </w:rPr>
            </w:pPr>
          </w:p>
          <w:p w14:paraId="18CA8334" w14:textId="119120EF" w:rsidR="006904EA" w:rsidRPr="006904EA" w:rsidRDefault="006904EA" w:rsidP="006904EA">
            <w:pPr>
              <w:rPr>
                <w:rFonts w:eastAsia="Times New Roman"/>
                <w:sz w:val="18"/>
                <w:szCs w:val="18"/>
                <w:u w:val="single"/>
                <w:lang w:eastAsia="en-GB"/>
              </w:rPr>
            </w:pPr>
          </w:p>
        </w:tc>
        <w:tc>
          <w:tcPr>
            <w:tcW w:w="1559" w:type="dxa"/>
            <w:tcBorders>
              <w:top w:val="single" w:sz="4" w:space="0" w:color="auto"/>
              <w:left w:val="single" w:sz="4" w:space="0" w:color="auto"/>
              <w:bottom w:val="single" w:sz="4" w:space="0" w:color="auto"/>
              <w:right w:val="single" w:sz="4" w:space="0" w:color="auto"/>
            </w:tcBorders>
            <w:vAlign w:val="center"/>
          </w:tcPr>
          <w:p w14:paraId="5F1906D7" w14:textId="77777777" w:rsidR="00A914E5" w:rsidRDefault="008528AF" w:rsidP="006904EA">
            <w:pPr>
              <w:rPr>
                <w:rFonts w:eastAsia="Times New Roman"/>
                <w:sz w:val="18"/>
                <w:szCs w:val="18"/>
                <w:u w:val="single"/>
                <w:lang w:eastAsia="en-GB"/>
              </w:rPr>
            </w:pPr>
            <w:r>
              <w:rPr>
                <w:rFonts w:eastAsia="Times New Roman"/>
                <w:sz w:val="18"/>
                <w:szCs w:val="18"/>
                <w:u w:val="single"/>
                <w:lang w:eastAsia="en-GB"/>
              </w:rPr>
              <w:t>Brazil vs Scotland</w:t>
            </w:r>
          </w:p>
          <w:p w14:paraId="4C184DD6" w14:textId="77777777" w:rsidR="006904EA" w:rsidRDefault="006904EA" w:rsidP="006904EA">
            <w:pPr>
              <w:rPr>
                <w:rFonts w:eastAsia="Times New Roman"/>
                <w:sz w:val="18"/>
                <w:szCs w:val="18"/>
                <w:u w:val="single"/>
                <w:lang w:eastAsia="en-GB"/>
              </w:rPr>
            </w:pPr>
          </w:p>
          <w:p w14:paraId="46A04CAF" w14:textId="77777777" w:rsidR="006904EA" w:rsidRDefault="006904EA" w:rsidP="006904EA">
            <w:pPr>
              <w:rPr>
                <w:rFonts w:eastAsia="Times New Roman"/>
                <w:sz w:val="18"/>
                <w:szCs w:val="18"/>
                <w:u w:val="single"/>
                <w:lang w:eastAsia="en-GB"/>
              </w:rPr>
            </w:pPr>
          </w:p>
          <w:p w14:paraId="43355CE8" w14:textId="77777777" w:rsidR="006904EA" w:rsidRDefault="006904EA" w:rsidP="006904EA">
            <w:pPr>
              <w:rPr>
                <w:rFonts w:eastAsia="Times New Roman"/>
                <w:sz w:val="18"/>
                <w:szCs w:val="18"/>
                <w:u w:val="single"/>
                <w:lang w:eastAsia="en-GB"/>
              </w:rPr>
            </w:pPr>
          </w:p>
          <w:p w14:paraId="5AD6D69B" w14:textId="77777777" w:rsidR="006904EA" w:rsidRDefault="006904EA" w:rsidP="006904EA">
            <w:pPr>
              <w:rPr>
                <w:rFonts w:eastAsia="Times New Roman"/>
                <w:sz w:val="18"/>
                <w:szCs w:val="18"/>
                <w:u w:val="single"/>
                <w:lang w:eastAsia="en-GB"/>
              </w:rPr>
            </w:pPr>
          </w:p>
          <w:p w14:paraId="6B2249DA" w14:textId="77777777" w:rsidR="006904EA" w:rsidRDefault="006904EA" w:rsidP="006904EA">
            <w:pPr>
              <w:rPr>
                <w:rFonts w:eastAsia="Times New Roman"/>
                <w:sz w:val="18"/>
                <w:szCs w:val="18"/>
                <w:u w:val="single"/>
                <w:lang w:eastAsia="en-GB"/>
              </w:rPr>
            </w:pPr>
          </w:p>
          <w:p w14:paraId="26CE8BD7" w14:textId="77777777" w:rsidR="006904EA" w:rsidRDefault="006904EA" w:rsidP="006904EA">
            <w:pPr>
              <w:rPr>
                <w:rFonts w:eastAsia="Times New Roman"/>
                <w:sz w:val="18"/>
                <w:szCs w:val="18"/>
                <w:u w:val="single"/>
                <w:lang w:eastAsia="en-GB"/>
              </w:rPr>
            </w:pPr>
          </w:p>
          <w:p w14:paraId="3AD1565C" w14:textId="1D782FCD" w:rsidR="006904EA" w:rsidRPr="006904EA" w:rsidRDefault="006904EA" w:rsidP="006904EA">
            <w:pPr>
              <w:rPr>
                <w:rFonts w:eastAsia="Times New Roman"/>
                <w:sz w:val="18"/>
                <w:szCs w:val="18"/>
                <w:u w:val="single"/>
                <w:lang w:eastAsia="en-GB"/>
              </w:rPr>
            </w:pPr>
          </w:p>
        </w:tc>
      </w:tr>
      <w:tr w:rsidR="006B4F92" w14:paraId="5C4095C6" w14:textId="77777777" w:rsidTr="00644ABC">
        <w:tc>
          <w:tcPr>
            <w:tcW w:w="1139" w:type="dxa"/>
          </w:tcPr>
          <w:p w14:paraId="36FB9094" w14:textId="29CEC1D9" w:rsidR="00A914E5" w:rsidRDefault="00A914E5" w:rsidP="00A914E5">
            <w:pPr>
              <w:rPr>
                <w:rFonts w:ascii="Arial" w:eastAsia="Calibri" w:hAnsi="Arial" w:cs="Arial"/>
              </w:rPr>
            </w:pPr>
            <w:r w:rsidRPr="0072730A">
              <w:rPr>
                <w:b/>
              </w:rPr>
              <w:t>Year 5</w:t>
            </w:r>
          </w:p>
        </w:tc>
        <w:tc>
          <w:tcPr>
            <w:tcW w:w="1558" w:type="dxa"/>
            <w:tcBorders>
              <w:top w:val="single" w:sz="4" w:space="0" w:color="auto"/>
              <w:left w:val="single" w:sz="4" w:space="0" w:color="auto"/>
              <w:bottom w:val="single" w:sz="4" w:space="0" w:color="auto"/>
              <w:right w:val="single" w:sz="4" w:space="0" w:color="auto"/>
            </w:tcBorders>
          </w:tcPr>
          <w:p w14:paraId="7BEF5BE6" w14:textId="77777777" w:rsidR="00A914E5" w:rsidRDefault="00A914E5" w:rsidP="00A914E5">
            <w:pPr>
              <w:rPr>
                <w:bCs/>
                <w:sz w:val="18"/>
                <w:u w:val="single"/>
              </w:rPr>
            </w:pPr>
            <w:r>
              <w:rPr>
                <w:bCs/>
                <w:sz w:val="18"/>
                <w:u w:val="single"/>
              </w:rPr>
              <w:t>Mission Control Earth and Beyond</w:t>
            </w:r>
          </w:p>
          <w:p w14:paraId="28A57DFE" w14:textId="77777777" w:rsidR="00A914E5" w:rsidRDefault="00A914E5" w:rsidP="00A914E5">
            <w:pPr>
              <w:rPr>
                <w:b/>
                <w:sz w:val="18"/>
              </w:rPr>
            </w:pPr>
          </w:p>
          <w:p w14:paraId="6FDF416D" w14:textId="77777777" w:rsidR="00A914E5" w:rsidRDefault="00A914E5" w:rsidP="00A914E5">
            <w:pPr>
              <w:rPr>
                <w:b/>
                <w:sz w:val="18"/>
              </w:rPr>
            </w:pPr>
          </w:p>
          <w:p w14:paraId="60B9B7E0" w14:textId="77777777" w:rsidR="00A914E5" w:rsidRDefault="00A914E5" w:rsidP="00A914E5">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77429998" w14:textId="77777777" w:rsidR="00A914E5" w:rsidRDefault="00A914E5" w:rsidP="00A914E5">
            <w:pPr>
              <w:rPr>
                <w:sz w:val="18"/>
                <w:szCs w:val="18"/>
                <w:u w:val="single"/>
              </w:rPr>
            </w:pPr>
            <w:r>
              <w:rPr>
                <w:sz w:val="18"/>
                <w:szCs w:val="18"/>
                <w:u w:val="single"/>
              </w:rPr>
              <w:t>WW2</w:t>
            </w:r>
          </w:p>
          <w:p w14:paraId="5CB8103F" w14:textId="28DA3077" w:rsidR="006904EA" w:rsidRDefault="006904EA" w:rsidP="006904EA">
            <w:pPr>
              <w:rPr>
                <w:sz w:val="18"/>
                <w:szCs w:val="18"/>
              </w:rPr>
            </w:pPr>
            <w:r>
              <w:rPr>
                <w:sz w:val="18"/>
                <w:szCs w:val="18"/>
              </w:rPr>
              <w:t>Design</w:t>
            </w:r>
            <w:r w:rsidR="006B4F92">
              <w:rPr>
                <w:sz w:val="18"/>
                <w:szCs w:val="18"/>
              </w:rPr>
              <w:t xml:space="preserve">, </w:t>
            </w:r>
            <w:r>
              <w:rPr>
                <w:sz w:val="18"/>
                <w:szCs w:val="18"/>
              </w:rPr>
              <w:t>make an</w:t>
            </w:r>
            <w:r w:rsidR="006B4F92">
              <w:rPr>
                <w:sz w:val="18"/>
                <w:szCs w:val="18"/>
              </w:rPr>
              <w:t xml:space="preserve">d evaluate an </w:t>
            </w:r>
            <w:r>
              <w:rPr>
                <w:sz w:val="18"/>
                <w:szCs w:val="18"/>
              </w:rPr>
              <w:t>apron</w:t>
            </w:r>
          </w:p>
          <w:p w14:paraId="569B397D" w14:textId="500B4DE4" w:rsidR="006904EA" w:rsidRPr="003A298B" w:rsidRDefault="006904EA" w:rsidP="006904EA">
            <w:pPr>
              <w:rPr>
                <w:sz w:val="18"/>
                <w:szCs w:val="18"/>
              </w:rPr>
            </w:pPr>
            <w:r w:rsidRPr="003A298B">
              <w:rPr>
                <w:sz w:val="18"/>
                <w:szCs w:val="18"/>
              </w:rPr>
              <w:t>POAP – Combining different fabric shapes</w:t>
            </w:r>
          </w:p>
          <w:p w14:paraId="4FD0010A" w14:textId="63C34E2E" w:rsidR="00A914E5" w:rsidRDefault="00A914E5" w:rsidP="00A914E5">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tcPr>
          <w:p w14:paraId="0D5ECD8F" w14:textId="77777777" w:rsidR="008528AF" w:rsidRDefault="008528AF" w:rsidP="00A914E5">
            <w:pPr>
              <w:rPr>
                <w:iCs/>
                <w:sz w:val="18"/>
                <w:szCs w:val="18"/>
                <w:u w:val="single"/>
              </w:rPr>
            </w:pPr>
            <w:r>
              <w:rPr>
                <w:iCs/>
                <w:sz w:val="18"/>
                <w:szCs w:val="18"/>
                <w:u w:val="single"/>
              </w:rPr>
              <w:t>In Your Element</w:t>
            </w:r>
          </w:p>
          <w:p w14:paraId="48E81425" w14:textId="65FF474A" w:rsidR="00A914E5" w:rsidRDefault="00A914E5" w:rsidP="00A914E5">
            <w:pPr>
              <w:rPr>
                <w:iCs/>
                <w:sz w:val="18"/>
                <w:szCs w:val="18"/>
                <w:u w:val="single"/>
              </w:rPr>
            </w:pPr>
            <w:r>
              <w:rPr>
                <w:iCs/>
                <w:sz w:val="18"/>
                <w:szCs w:val="18"/>
                <w:u w:val="single"/>
              </w:rPr>
              <w:t>Earth, Air, Fire, Water</w:t>
            </w:r>
          </w:p>
          <w:p w14:paraId="0A59AE28" w14:textId="4D9EEAFF" w:rsidR="00A914E5" w:rsidRPr="0077047B" w:rsidRDefault="006904EA" w:rsidP="00A914E5">
            <w:pPr>
              <w:rPr>
                <w:iCs/>
                <w:sz w:val="18"/>
                <w:szCs w:val="18"/>
              </w:rPr>
            </w:pPr>
            <w:r>
              <w:rPr>
                <w:iCs/>
                <w:sz w:val="18"/>
                <w:szCs w:val="18"/>
              </w:rPr>
              <w:t>Design</w:t>
            </w:r>
            <w:r w:rsidR="006B4F92">
              <w:rPr>
                <w:iCs/>
                <w:sz w:val="18"/>
                <w:szCs w:val="18"/>
              </w:rPr>
              <w:t xml:space="preserve">, </w:t>
            </w:r>
            <w:r>
              <w:rPr>
                <w:iCs/>
                <w:sz w:val="18"/>
                <w:szCs w:val="18"/>
              </w:rPr>
              <w:t>make a mechanical system</w:t>
            </w:r>
            <w:r w:rsidR="00A914E5" w:rsidRPr="0077047B">
              <w:rPr>
                <w:iCs/>
                <w:sz w:val="18"/>
                <w:szCs w:val="18"/>
              </w:rPr>
              <w:t xml:space="preserve"> </w:t>
            </w:r>
            <w:r w:rsidR="006B4F92">
              <w:rPr>
                <w:iCs/>
                <w:sz w:val="18"/>
                <w:szCs w:val="18"/>
              </w:rPr>
              <w:t xml:space="preserve">using </w:t>
            </w:r>
            <w:r w:rsidR="00A914E5" w:rsidRPr="0077047B">
              <w:rPr>
                <w:iCs/>
                <w:sz w:val="18"/>
                <w:szCs w:val="18"/>
              </w:rPr>
              <w:t>pulleys and gears</w:t>
            </w:r>
          </w:p>
          <w:p w14:paraId="0987FDEB" w14:textId="2D7AD86C" w:rsidR="00A914E5" w:rsidRDefault="00A914E5" w:rsidP="00A914E5">
            <w:pPr>
              <w:rPr>
                <w:rFonts w:ascii="Arial" w:eastAsia="Calibri" w:hAnsi="Arial" w:cs="Arial"/>
              </w:rPr>
            </w:pPr>
            <w:r w:rsidRPr="0077047B">
              <w:rPr>
                <w:iCs/>
                <w:sz w:val="18"/>
                <w:szCs w:val="18"/>
              </w:rPr>
              <w:t>POAP – Pulleys and gears</w:t>
            </w:r>
          </w:p>
        </w:tc>
        <w:tc>
          <w:tcPr>
            <w:tcW w:w="1559" w:type="dxa"/>
            <w:tcBorders>
              <w:top w:val="single" w:sz="4" w:space="0" w:color="auto"/>
              <w:left w:val="single" w:sz="4" w:space="0" w:color="auto"/>
              <w:bottom w:val="single" w:sz="4" w:space="0" w:color="auto"/>
              <w:right w:val="single" w:sz="4" w:space="0" w:color="auto"/>
            </w:tcBorders>
          </w:tcPr>
          <w:p w14:paraId="722FB404" w14:textId="2DB0BC0C" w:rsidR="006904EA" w:rsidRDefault="006904EA" w:rsidP="00A914E5">
            <w:pPr>
              <w:rPr>
                <w:sz w:val="18"/>
                <w:szCs w:val="18"/>
                <w:highlight w:val="green"/>
              </w:rPr>
            </w:pPr>
            <w:r>
              <w:rPr>
                <w:sz w:val="18"/>
                <w:szCs w:val="18"/>
                <w:highlight w:val="green"/>
              </w:rPr>
              <w:t>Design</w:t>
            </w:r>
            <w:r w:rsidR="006B4F92">
              <w:rPr>
                <w:sz w:val="18"/>
                <w:szCs w:val="18"/>
                <w:highlight w:val="green"/>
              </w:rPr>
              <w:t xml:space="preserve">, </w:t>
            </w:r>
            <w:r>
              <w:rPr>
                <w:sz w:val="18"/>
                <w:szCs w:val="18"/>
                <w:highlight w:val="green"/>
              </w:rPr>
              <w:t>make a</w:t>
            </w:r>
            <w:r w:rsidR="006B4F92">
              <w:rPr>
                <w:sz w:val="18"/>
                <w:szCs w:val="18"/>
                <w:highlight w:val="green"/>
              </w:rPr>
              <w:t xml:space="preserve">nd evaluate a </w:t>
            </w:r>
            <w:r>
              <w:rPr>
                <w:sz w:val="18"/>
                <w:szCs w:val="18"/>
                <w:highlight w:val="green"/>
              </w:rPr>
              <w:t>healthy meal</w:t>
            </w:r>
          </w:p>
          <w:p w14:paraId="06B57E8F" w14:textId="7BBF3A62" w:rsidR="00A914E5" w:rsidRDefault="00A914E5" w:rsidP="00A914E5">
            <w:pPr>
              <w:rPr>
                <w:sz w:val="18"/>
                <w:szCs w:val="18"/>
              </w:rPr>
            </w:pPr>
            <w:r w:rsidRPr="003A298B">
              <w:rPr>
                <w:sz w:val="18"/>
                <w:szCs w:val="18"/>
                <w:highlight w:val="green"/>
              </w:rPr>
              <w:t>POAP – Celebrating culture and seasonality</w:t>
            </w:r>
          </w:p>
          <w:p w14:paraId="4124DB57" w14:textId="123141C9" w:rsidR="008528AF" w:rsidRDefault="008528AF" w:rsidP="00A914E5">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tcPr>
          <w:p w14:paraId="03958995" w14:textId="77777777" w:rsidR="00A914E5" w:rsidRDefault="00A914E5" w:rsidP="00A914E5">
            <w:pPr>
              <w:rPr>
                <w:sz w:val="18"/>
                <w:szCs w:val="18"/>
                <w:u w:val="single"/>
              </w:rPr>
            </w:pPr>
            <w:r>
              <w:rPr>
                <w:sz w:val="18"/>
                <w:szCs w:val="18"/>
                <w:u w:val="single"/>
              </w:rPr>
              <w:t>The Egyptians</w:t>
            </w:r>
          </w:p>
          <w:p w14:paraId="73113B1D" w14:textId="77777777" w:rsidR="00A914E5" w:rsidRDefault="00A914E5" w:rsidP="00A914E5">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1ACBDA52" w14:textId="77777777" w:rsidR="00A914E5" w:rsidRDefault="00A914E5" w:rsidP="00A914E5">
            <w:pPr>
              <w:rPr>
                <w:sz w:val="18"/>
                <w:szCs w:val="18"/>
                <w:u w:val="single"/>
              </w:rPr>
            </w:pPr>
            <w:r>
              <w:rPr>
                <w:sz w:val="18"/>
                <w:szCs w:val="18"/>
                <w:u w:val="single"/>
              </w:rPr>
              <w:t>North America</w:t>
            </w:r>
          </w:p>
          <w:p w14:paraId="7D3E5B46" w14:textId="77777777" w:rsidR="00A914E5" w:rsidRDefault="00A914E5" w:rsidP="006904EA">
            <w:pPr>
              <w:rPr>
                <w:rFonts w:ascii="Arial" w:eastAsia="Calibri" w:hAnsi="Arial" w:cs="Arial"/>
              </w:rPr>
            </w:pPr>
          </w:p>
        </w:tc>
      </w:tr>
      <w:tr w:rsidR="006B4F92" w14:paraId="2246EC15" w14:textId="77777777" w:rsidTr="00644ABC">
        <w:tc>
          <w:tcPr>
            <w:tcW w:w="1139" w:type="dxa"/>
          </w:tcPr>
          <w:p w14:paraId="2ACF402D" w14:textId="58E15390" w:rsidR="00A914E5" w:rsidRDefault="00A914E5" w:rsidP="00A914E5">
            <w:pPr>
              <w:rPr>
                <w:rFonts w:ascii="Arial" w:eastAsia="Calibri" w:hAnsi="Arial" w:cs="Arial"/>
              </w:rPr>
            </w:pPr>
            <w:r w:rsidRPr="0072730A">
              <w:rPr>
                <w:b/>
              </w:rPr>
              <w:t>Year 6</w:t>
            </w:r>
          </w:p>
        </w:tc>
        <w:tc>
          <w:tcPr>
            <w:tcW w:w="1558" w:type="dxa"/>
            <w:tcBorders>
              <w:top w:val="single" w:sz="4" w:space="0" w:color="auto"/>
              <w:left w:val="single" w:sz="4" w:space="0" w:color="auto"/>
              <w:bottom w:val="single" w:sz="4" w:space="0" w:color="auto"/>
              <w:right w:val="single" w:sz="4" w:space="0" w:color="auto"/>
            </w:tcBorders>
          </w:tcPr>
          <w:p w14:paraId="25E2AAC5" w14:textId="77777777" w:rsidR="00A914E5" w:rsidRDefault="00A914E5" w:rsidP="00A914E5">
            <w:pPr>
              <w:rPr>
                <w:bCs/>
                <w:sz w:val="18"/>
                <w:u w:val="single"/>
              </w:rPr>
            </w:pPr>
            <w:r>
              <w:rPr>
                <w:bCs/>
                <w:sz w:val="18"/>
                <w:u w:val="single"/>
              </w:rPr>
              <w:t>Bright Ideas</w:t>
            </w:r>
          </w:p>
          <w:p w14:paraId="7CAC8392" w14:textId="21727305" w:rsidR="006904EA" w:rsidRDefault="00322ACE" w:rsidP="00A914E5">
            <w:pPr>
              <w:rPr>
                <w:sz w:val="18"/>
                <w:szCs w:val="18"/>
              </w:rPr>
            </w:pPr>
            <w:r>
              <w:rPr>
                <w:sz w:val="18"/>
                <w:szCs w:val="18"/>
              </w:rPr>
              <w:t>D</w:t>
            </w:r>
            <w:r w:rsidR="00D10C34">
              <w:rPr>
                <w:sz w:val="18"/>
                <w:szCs w:val="18"/>
              </w:rPr>
              <w:t>esign</w:t>
            </w:r>
            <w:r>
              <w:rPr>
                <w:sz w:val="18"/>
                <w:szCs w:val="18"/>
              </w:rPr>
              <w:t xml:space="preserve">, </w:t>
            </w:r>
            <w:r w:rsidR="00D10C34">
              <w:rPr>
                <w:sz w:val="18"/>
                <w:szCs w:val="18"/>
              </w:rPr>
              <w:t xml:space="preserve">make </w:t>
            </w:r>
            <w:r w:rsidR="0080527B">
              <w:rPr>
                <w:sz w:val="18"/>
                <w:szCs w:val="18"/>
              </w:rPr>
              <w:t>an</w:t>
            </w:r>
            <w:r>
              <w:rPr>
                <w:sz w:val="18"/>
                <w:szCs w:val="18"/>
              </w:rPr>
              <w:t xml:space="preserve">d evaluate an </w:t>
            </w:r>
            <w:r w:rsidR="0080527B">
              <w:rPr>
                <w:sz w:val="18"/>
                <w:szCs w:val="18"/>
              </w:rPr>
              <w:t>electrical product</w:t>
            </w:r>
          </w:p>
          <w:p w14:paraId="52F31691" w14:textId="53F82EDF" w:rsidR="00A914E5" w:rsidRDefault="00D10C34" w:rsidP="00A914E5">
            <w:pPr>
              <w:rPr>
                <w:rFonts w:ascii="Arial" w:eastAsia="Calibri" w:hAnsi="Arial" w:cs="Arial"/>
              </w:rPr>
            </w:pPr>
            <w:r>
              <w:rPr>
                <w:sz w:val="18"/>
                <w:szCs w:val="18"/>
              </w:rPr>
              <w:t>POAP-</w:t>
            </w:r>
            <w:r w:rsidR="00A914E5">
              <w:rPr>
                <w:sz w:val="18"/>
                <w:szCs w:val="18"/>
              </w:rPr>
              <w:t>Monitoring and control</w:t>
            </w:r>
          </w:p>
        </w:tc>
        <w:tc>
          <w:tcPr>
            <w:tcW w:w="1559" w:type="dxa"/>
            <w:tcBorders>
              <w:top w:val="single" w:sz="4" w:space="0" w:color="auto"/>
              <w:left w:val="single" w:sz="4" w:space="0" w:color="auto"/>
              <w:bottom w:val="single" w:sz="4" w:space="0" w:color="auto"/>
              <w:right w:val="single" w:sz="4" w:space="0" w:color="auto"/>
            </w:tcBorders>
          </w:tcPr>
          <w:p w14:paraId="3980680D" w14:textId="77777777" w:rsidR="00A914E5" w:rsidRDefault="00A914E5" w:rsidP="00A914E5">
            <w:pPr>
              <w:rPr>
                <w:sz w:val="18"/>
                <w:szCs w:val="18"/>
                <w:u w:val="single"/>
              </w:rPr>
            </w:pPr>
            <w:r>
              <w:rPr>
                <w:sz w:val="18"/>
                <w:szCs w:val="18"/>
                <w:u w:val="single"/>
              </w:rPr>
              <w:t>Survivor</w:t>
            </w:r>
          </w:p>
          <w:p w14:paraId="0E247EE9" w14:textId="7C76956C" w:rsidR="00A914E5" w:rsidRDefault="00322ACE" w:rsidP="00A914E5">
            <w:pPr>
              <w:rPr>
                <w:sz w:val="18"/>
                <w:szCs w:val="18"/>
              </w:rPr>
            </w:pPr>
            <w:r>
              <w:rPr>
                <w:sz w:val="18"/>
                <w:szCs w:val="18"/>
              </w:rPr>
              <w:t>D</w:t>
            </w:r>
            <w:r w:rsidR="006904EA">
              <w:rPr>
                <w:sz w:val="18"/>
                <w:szCs w:val="18"/>
              </w:rPr>
              <w:t>esign</w:t>
            </w:r>
            <w:r>
              <w:rPr>
                <w:sz w:val="18"/>
                <w:szCs w:val="18"/>
              </w:rPr>
              <w:t xml:space="preserve">, </w:t>
            </w:r>
            <w:r w:rsidR="006904EA">
              <w:rPr>
                <w:sz w:val="18"/>
                <w:szCs w:val="18"/>
              </w:rPr>
              <w:t>make a</w:t>
            </w:r>
            <w:r>
              <w:rPr>
                <w:sz w:val="18"/>
                <w:szCs w:val="18"/>
              </w:rPr>
              <w:t xml:space="preserve">nd evaluate a </w:t>
            </w:r>
            <w:r w:rsidR="006904EA">
              <w:rPr>
                <w:sz w:val="18"/>
                <w:szCs w:val="18"/>
              </w:rPr>
              <w:t>shelter</w:t>
            </w:r>
          </w:p>
          <w:p w14:paraId="52B58793" w14:textId="29256F5C" w:rsidR="00A914E5" w:rsidRDefault="00A914E5" w:rsidP="00A914E5">
            <w:pPr>
              <w:rPr>
                <w:rFonts w:ascii="Arial" w:eastAsia="Calibri" w:hAnsi="Arial" w:cs="Arial"/>
              </w:rPr>
            </w:pPr>
            <w:r>
              <w:rPr>
                <w:sz w:val="18"/>
                <w:szCs w:val="18"/>
              </w:rPr>
              <w:t>POAP – Frame structures</w:t>
            </w:r>
          </w:p>
        </w:tc>
        <w:tc>
          <w:tcPr>
            <w:tcW w:w="1558" w:type="dxa"/>
            <w:tcBorders>
              <w:top w:val="single" w:sz="4" w:space="0" w:color="auto"/>
              <w:left w:val="single" w:sz="4" w:space="0" w:color="auto"/>
              <w:bottom w:val="single" w:sz="4" w:space="0" w:color="auto"/>
              <w:right w:val="single" w:sz="4" w:space="0" w:color="auto"/>
            </w:tcBorders>
          </w:tcPr>
          <w:p w14:paraId="2A7E17D1" w14:textId="77777777" w:rsidR="00A914E5" w:rsidRDefault="00A914E5" w:rsidP="00A914E5">
            <w:pPr>
              <w:rPr>
                <w:sz w:val="18"/>
                <w:szCs w:val="18"/>
                <w:u w:val="single"/>
              </w:rPr>
            </w:pPr>
            <w:r>
              <w:rPr>
                <w:sz w:val="18"/>
                <w:szCs w:val="18"/>
                <w:u w:val="single"/>
              </w:rPr>
              <w:t>South/Central America</w:t>
            </w:r>
          </w:p>
          <w:p w14:paraId="53E3A67A" w14:textId="1C2DF78A" w:rsidR="00A914E5" w:rsidRDefault="00A914E5" w:rsidP="00A914E5">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20C1B65C" w14:textId="77777777" w:rsidR="00A914E5" w:rsidRDefault="00A914E5" w:rsidP="00A914E5">
            <w:pPr>
              <w:rPr>
                <w:sz w:val="18"/>
                <w:szCs w:val="18"/>
                <w:u w:val="single"/>
              </w:rPr>
            </w:pPr>
            <w:r>
              <w:rPr>
                <w:sz w:val="18"/>
                <w:szCs w:val="18"/>
                <w:u w:val="single"/>
              </w:rPr>
              <w:t>South/Central America</w:t>
            </w:r>
          </w:p>
          <w:p w14:paraId="5F493497" w14:textId="4264669F" w:rsidR="00A914E5" w:rsidRDefault="00A914E5" w:rsidP="00A914E5">
            <w:pPr>
              <w:rPr>
                <w:rFonts w:ascii="Arial" w:eastAsia="Calibri" w:hAnsi="Arial" w:cs="Arial"/>
              </w:rPr>
            </w:pPr>
          </w:p>
        </w:tc>
        <w:tc>
          <w:tcPr>
            <w:tcW w:w="1558" w:type="dxa"/>
            <w:tcBorders>
              <w:top w:val="single" w:sz="4" w:space="0" w:color="auto"/>
              <w:left w:val="single" w:sz="4" w:space="0" w:color="auto"/>
              <w:bottom w:val="single" w:sz="4" w:space="0" w:color="auto"/>
              <w:right w:val="single" w:sz="4" w:space="0" w:color="auto"/>
            </w:tcBorders>
          </w:tcPr>
          <w:p w14:paraId="427D9DAC" w14:textId="77777777" w:rsidR="00A914E5" w:rsidRDefault="00A914E5" w:rsidP="00A914E5">
            <w:pPr>
              <w:rPr>
                <w:sz w:val="18"/>
                <w:szCs w:val="18"/>
                <w:u w:val="single"/>
              </w:rPr>
            </w:pPr>
            <w:r>
              <w:rPr>
                <w:sz w:val="18"/>
                <w:szCs w:val="18"/>
                <w:u w:val="single"/>
              </w:rPr>
              <w:t>The Vikings</w:t>
            </w:r>
          </w:p>
          <w:p w14:paraId="421B4F76" w14:textId="77777777" w:rsidR="00A914E5" w:rsidRDefault="00A914E5" w:rsidP="00A914E5">
            <w:pP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14:paraId="4596476A" w14:textId="4B5F58E5" w:rsidR="00A914E5" w:rsidRDefault="006E4E78" w:rsidP="00A914E5">
            <w:pPr>
              <w:rPr>
                <w:bCs/>
                <w:sz w:val="18"/>
                <w:szCs w:val="18"/>
                <w:u w:val="single"/>
              </w:rPr>
            </w:pPr>
            <w:r>
              <w:rPr>
                <w:bCs/>
                <w:sz w:val="18"/>
                <w:szCs w:val="18"/>
                <w:u w:val="single"/>
              </w:rPr>
              <w:t>Global Warn</w:t>
            </w:r>
            <w:r w:rsidR="00A914E5">
              <w:rPr>
                <w:bCs/>
                <w:sz w:val="18"/>
                <w:szCs w:val="18"/>
                <w:u w:val="single"/>
              </w:rPr>
              <w:t>ing</w:t>
            </w:r>
          </w:p>
          <w:p w14:paraId="37BFCA5C" w14:textId="77777777" w:rsidR="00AB6229" w:rsidRDefault="00AB6229" w:rsidP="00AB6229">
            <w:pPr>
              <w:rPr>
                <w:sz w:val="18"/>
                <w:szCs w:val="18"/>
                <w:highlight w:val="green"/>
              </w:rPr>
            </w:pPr>
            <w:r>
              <w:rPr>
                <w:sz w:val="18"/>
                <w:szCs w:val="18"/>
                <w:highlight w:val="green"/>
              </w:rPr>
              <w:t xml:space="preserve">Design, </w:t>
            </w:r>
            <w:r w:rsidR="006904EA">
              <w:rPr>
                <w:sz w:val="18"/>
                <w:szCs w:val="18"/>
                <w:highlight w:val="green"/>
              </w:rPr>
              <w:t>make a</w:t>
            </w:r>
            <w:r>
              <w:rPr>
                <w:sz w:val="18"/>
                <w:szCs w:val="18"/>
                <w:highlight w:val="green"/>
              </w:rPr>
              <w:t xml:space="preserve">nd evaluate a fair trade </w:t>
            </w:r>
            <w:r w:rsidR="006904EA">
              <w:rPr>
                <w:sz w:val="18"/>
                <w:szCs w:val="18"/>
                <w:highlight w:val="green"/>
              </w:rPr>
              <w:t>healthy meal</w:t>
            </w:r>
          </w:p>
          <w:p w14:paraId="7F16A1B7" w14:textId="60FBD24D" w:rsidR="008528AF" w:rsidRDefault="00A914E5" w:rsidP="00AB6229">
            <w:pPr>
              <w:rPr>
                <w:rFonts w:ascii="Arial" w:eastAsia="Calibri" w:hAnsi="Arial" w:cs="Arial"/>
              </w:rPr>
            </w:pPr>
            <w:r w:rsidRPr="003A298B">
              <w:rPr>
                <w:sz w:val="18"/>
                <w:szCs w:val="18"/>
                <w:highlight w:val="green"/>
              </w:rPr>
              <w:lastRenderedPageBreak/>
              <w:t>POAP – Celebrating</w:t>
            </w:r>
            <w:r w:rsidR="00AB6229">
              <w:rPr>
                <w:sz w:val="18"/>
                <w:szCs w:val="18"/>
                <w:highlight w:val="green"/>
              </w:rPr>
              <w:t xml:space="preserve"> </w:t>
            </w:r>
            <w:r w:rsidRPr="003A298B">
              <w:rPr>
                <w:sz w:val="18"/>
                <w:szCs w:val="18"/>
                <w:highlight w:val="green"/>
              </w:rPr>
              <w:t>culture and seasonality</w:t>
            </w:r>
          </w:p>
        </w:tc>
      </w:tr>
    </w:tbl>
    <w:p w14:paraId="51D8B326" w14:textId="77777777" w:rsidR="00B80578" w:rsidRDefault="00B80578" w:rsidP="001260FC">
      <w:pPr>
        <w:spacing w:after="0" w:line="240" w:lineRule="auto"/>
        <w:jc w:val="both"/>
        <w:rPr>
          <w:sz w:val="24"/>
          <w:szCs w:val="24"/>
        </w:rPr>
      </w:pPr>
    </w:p>
    <w:sectPr w:rsidR="00B80578" w:rsidSect="008E7A7D">
      <w:pgSz w:w="11906" w:h="16838"/>
      <w:pgMar w:top="1276" w:right="1440" w:bottom="1440" w:left="1440" w:header="708" w:footer="708" w:gutter="0"/>
      <w:pgBorders w:offsetFrom="page">
        <w:top w:val="single" w:sz="48" w:space="24" w:color="44546A" w:themeColor="text2"/>
        <w:left w:val="single" w:sz="48" w:space="24" w:color="44546A" w:themeColor="text2"/>
        <w:bottom w:val="single" w:sz="48" w:space="24" w:color="44546A" w:themeColor="text2"/>
        <w:right w:val="single" w:sz="48"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0A72E" w14:textId="77777777" w:rsidR="00A43484" w:rsidRDefault="00A43484" w:rsidP="009E11B7">
      <w:pPr>
        <w:spacing w:after="0" w:line="240" w:lineRule="auto"/>
      </w:pPr>
      <w:r>
        <w:separator/>
      </w:r>
    </w:p>
  </w:endnote>
  <w:endnote w:type="continuationSeparator" w:id="0">
    <w:p w14:paraId="615D0C83" w14:textId="77777777" w:rsidR="00A43484" w:rsidRDefault="00A43484" w:rsidP="009E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67A09" w14:textId="77777777" w:rsidR="00A43484" w:rsidRDefault="00A43484" w:rsidP="009E11B7">
      <w:pPr>
        <w:spacing w:after="0" w:line="240" w:lineRule="auto"/>
      </w:pPr>
      <w:r>
        <w:separator/>
      </w:r>
    </w:p>
  </w:footnote>
  <w:footnote w:type="continuationSeparator" w:id="0">
    <w:p w14:paraId="6BDC2EC4" w14:textId="77777777" w:rsidR="00A43484" w:rsidRDefault="00A43484" w:rsidP="009E1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4EE"/>
    <w:multiLevelType w:val="hybridMultilevel"/>
    <w:tmpl w:val="5ADE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8191C"/>
    <w:multiLevelType w:val="multilevel"/>
    <w:tmpl w:val="19506C0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0B2C3B0A"/>
    <w:multiLevelType w:val="hybridMultilevel"/>
    <w:tmpl w:val="416C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9415B"/>
    <w:multiLevelType w:val="multilevel"/>
    <w:tmpl w:val="1E56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5D0A65"/>
    <w:multiLevelType w:val="hybridMultilevel"/>
    <w:tmpl w:val="314CA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5138C"/>
    <w:multiLevelType w:val="multilevel"/>
    <w:tmpl w:val="372E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56532"/>
    <w:multiLevelType w:val="multilevel"/>
    <w:tmpl w:val="FEC0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3F410D"/>
    <w:multiLevelType w:val="hybridMultilevel"/>
    <w:tmpl w:val="B824D0FE"/>
    <w:lvl w:ilvl="0" w:tplc="08090001">
      <w:start w:val="1"/>
      <w:numFmt w:val="bullet"/>
      <w:lvlText w:val=""/>
      <w:lvlJc w:val="left"/>
      <w:pPr>
        <w:ind w:left="1142" w:hanging="360"/>
      </w:pPr>
      <w:rPr>
        <w:rFonts w:ascii="Symbol" w:hAnsi="Symbol" w:hint="default"/>
      </w:rPr>
    </w:lvl>
    <w:lvl w:ilvl="1" w:tplc="08090003" w:tentative="1">
      <w:start w:val="1"/>
      <w:numFmt w:val="bullet"/>
      <w:lvlText w:val="o"/>
      <w:lvlJc w:val="left"/>
      <w:pPr>
        <w:ind w:left="1862" w:hanging="360"/>
      </w:pPr>
      <w:rPr>
        <w:rFonts w:ascii="Courier New" w:hAnsi="Courier New" w:cs="Courier New" w:hint="default"/>
      </w:rPr>
    </w:lvl>
    <w:lvl w:ilvl="2" w:tplc="08090005" w:tentative="1">
      <w:start w:val="1"/>
      <w:numFmt w:val="bullet"/>
      <w:lvlText w:val=""/>
      <w:lvlJc w:val="left"/>
      <w:pPr>
        <w:ind w:left="2582" w:hanging="360"/>
      </w:pPr>
      <w:rPr>
        <w:rFonts w:ascii="Wingdings" w:hAnsi="Wingdings" w:hint="default"/>
      </w:rPr>
    </w:lvl>
    <w:lvl w:ilvl="3" w:tplc="08090001" w:tentative="1">
      <w:start w:val="1"/>
      <w:numFmt w:val="bullet"/>
      <w:lvlText w:val=""/>
      <w:lvlJc w:val="left"/>
      <w:pPr>
        <w:ind w:left="3302" w:hanging="360"/>
      </w:pPr>
      <w:rPr>
        <w:rFonts w:ascii="Symbol" w:hAnsi="Symbol" w:hint="default"/>
      </w:rPr>
    </w:lvl>
    <w:lvl w:ilvl="4" w:tplc="08090003" w:tentative="1">
      <w:start w:val="1"/>
      <w:numFmt w:val="bullet"/>
      <w:lvlText w:val="o"/>
      <w:lvlJc w:val="left"/>
      <w:pPr>
        <w:ind w:left="4022" w:hanging="360"/>
      </w:pPr>
      <w:rPr>
        <w:rFonts w:ascii="Courier New" w:hAnsi="Courier New" w:cs="Courier New" w:hint="default"/>
      </w:rPr>
    </w:lvl>
    <w:lvl w:ilvl="5" w:tplc="08090005" w:tentative="1">
      <w:start w:val="1"/>
      <w:numFmt w:val="bullet"/>
      <w:lvlText w:val=""/>
      <w:lvlJc w:val="left"/>
      <w:pPr>
        <w:ind w:left="4742" w:hanging="360"/>
      </w:pPr>
      <w:rPr>
        <w:rFonts w:ascii="Wingdings" w:hAnsi="Wingdings" w:hint="default"/>
      </w:rPr>
    </w:lvl>
    <w:lvl w:ilvl="6" w:tplc="08090001" w:tentative="1">
      <w:start w:val="1"/>
      <w:numFmt w:val="bullet"/>
      <w:lvlText w:val=""/>
      <w:lvlJc w:val="left"/>
      <w:pPr>
        <w:ind w:left="5462" w:hanging="360"/>
      </w:pPr>
      <w:rPr>
        <w:rFonts w:ascii="Symbol" w:hAnsi="Symbol" w:hint="default"/>
      </w:rPr>
    </w:lvl>
    <w:lvl w:ilvl="7" w:tplc="08090003" w:tentative="1">
      <w:start w:val="1"/>
      <w:numFmt w:val="bullet"/>
      <w:lvlText w:val="o"/>
      <w:lvlJc w:val="left"/>
      <w:pPr>
        <w:ind w:left="6182" w:hanging="360"/>
      </w:pPr>
      <w:rPr>
        <w:rFonts w:ascii="Courier New" w:hAnsi="Courier New" w:cs="Courier New" w:hint="default"/>
      </w:rPr>
    </w:lvl>
    <w:lvl w:ilvl="8" w:tplc="08090005" w:tentative="1">
      <w:start w:val="1"/>
      <w:numFmt w:val="bullet"/>
      <w:lvlText w:val=""/>
      <w:lvlJc w:val="left"/>
      <w:pPr>
        <w:ind w:left="6902" w:hanging="360"/>
      </w:pPr>
      <w:rPr>
        <w:rFonts w:ascii="Wingdings" w:hAnsi="Wingdings" w:hint="default"/>
      </w:rPr>
    </w:lvl>
  </w:abstractNum>
  <w:abstractNum w:abstractNumId="8" w15:restartNumberingAfterBreak="0">
    <w:nsid w:val="1DDC3655"/>
    <w:multiLevelType w:val="hybridMultilevel"/>
    <w:tmpl w:val="305C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936A1"/>
    <w:multiLevelType w:val="hybridMultilevel"/>
    <w:tmpl w:val="D6FA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B5E79"/>
    <w:multiLevelType w:val="multilevel"/>
    <w:tmpl w:val="028C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21161"/>
    <w:multiLevelType w:val="multilevel"/>
    <w:tmpl w:val="C00E4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1287B01"/>
    <w:multiLevelType w:val="hybridMultilevel"/>
    <w:tmpl w:val="3E1C28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9B92D58"/>
    <w:multiLevelType w:val="multilevel"/>
    <w:tmpl w:val="AEAC970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15:restartNumberingAfterBreak="0">
    <w:nsid w:val="3B2C3A4A"/>
    <w:multiLevelType w:val="hybridMultilevel"/>
    <w:tmpl w:val="7F6A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22B74"/>
    <w:multiLevelType w:val="multilevel"/>
    <w:tmpl w:val="8C366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657F74"/>
    <w:multiLevelType w:val="hybridMultilevel"/>
    <w:tmpl w:val="C2D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80C87"/>
    <w:multiLevelType w:val="multilevel"/>
    <w:tmpl w:val="B34C1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124EB4"/>
    <w:multiLevelType w:val="hybridMultilevel"/>
    <w:tmpl w:val="45928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28587E"/>
    <w:multiLevelType w:val="hybridMultilevel"/>
    <w:tmpl w:val="2280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72E62"/>
    <w:multiLevelType w:val="hybridMultilevel"/>
    <w:tmpl w:val="C626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F2F0F"/>
    <w:multiLevelType w:val="hybridMultilevel"/>
    <w:tmpl w:val="256A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4744EC"/>
    <w:multiLevelType w:val="multilevel"/>
    <w:tmpl w:val="C1D8064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3" w15:restartNumberingAfterBreak="0">
    <w:nsid w:val="62CB5A00"/>
    <w:multiLevelType w:val="multilevel"/>
    <w:tmpl w:val="04581A4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67033796"/>
    <w:multiLevelType w:val="hybridMultilevel"/>
    <w:tmpl w:val="FB8E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44BDC"/>
    <w:multiLevelType w:val="hybridMultilevel"/>
    <w:tmpl w:val="E2A8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A4468"/>
    <w:multiLevelType w:val="hybridMultilevel"/>
    <w:tmpl w:val="1FCC6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13C42"/>
    <w:multiLevelType w:val="hybridMultilevel"/>
    <w:tmpl w:val="DFFC70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0"/>
  </w:num>
  <w:num w:numId="3">
    <w:abstractNumId w:val="25"/>
  </w:num>
  <w:num w:numId="4">
    <w:abstractNumId w:val="14"/>
  </w:num>
  <w:num w:numId="5">
    <w:abstractNumId w:val="8"/>
  </w:num>
  <w:num w:numId="6">
    <w:abstractNumId w:val="21"/>
  </w:num>
  <w:num w:numId="7">
    <w:abstractNumId w:val="24"/>
  </w:num>
  <w:num w:numId="8">
    <w:abstractNumId w:val="19"/>
  </w:num>
  <w:num w:numId="9">
    <w:abstractNumId w:val="9"/>
  </w:num>
  <w:num w:numId="10">
    <w:abstractNumId w:val="18"/>
  </w:num>
  <w:num w:numId="11">
    <w:abstractNumId w:val="26"/>
  </w:num>
  <w:num w:numId="12">
    <w:abstractNumId w:val="2"/>
  </w:num>
  <w:num w:numId="13">
    <w:abstractNumId w:val="15"/>
  </w:num>
  <w:num w:numId="14">
    <w:abstractNumId w:val="13"/>
  </w:num>
  <w:num w:numId="15">
    <w:abstractNumId w:val="11"/>
  </w:num>
  <w:num w:numId="16">
    <w:abstractNumId w:val="17"/>
  </w:num>
  <w:num w:numId="17">
    <w:abstractNumId w:val="3"/>
  </w:num>
  <w:num w:numId="18">
    <w:abstractNumId w:val="1"/>
  </w:num>
  <w:num w:numId="19">
    <w:abstractNumId w:val="22"/>
  </w:num>
  <w:num w:numId="20">
    <w:abstractNumId w:val="23"/>
  </w:num>
  <w:num w:numId="21">
    <w:abstractNumId w:val="7"/>
  </w:num>
  <w:num w:numId="22">
    <w:abstractNumId w:val="16"/>
  </w:num>
  <w:num w:numId="23">
    <w:abstractNumId w:val="0"/>
  </w:num>
  <w:num w:numId="24">
    <w:abstractNumId w:val="5"/>
  </w:num>
  <w:num w:numId="25">
    <w:abstractNumId w:val="10"/>
  </w:num>
  <w:num w:numId="26">
    <w:abstractNumId w:val="6"/>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B7"/>
    <w:rsid w:val="00000B2E"/>
    <w:rsid w:val="00003EB6"/>
    <w:rsid w:val="00015501"/>
    <w:rsid w:val="00066F85"/>
    <w:rsid w:val="00072BEB"/>
    <w:rsid w:val="00076F07"/>
    <w:rsid w:val="00090419"/>
    <w:rsid w:val="000B652B"/>
    <w:rsid w:val="000E1E5D"/>
    <w:rsid w:val="0010421E"/>
    <w:rsid w:val="00110383"/>
    <w:rsid w:val="001260FC"/>
    <w:rsid w:val="00132D2E"/>
    <w:rsid w:val="001362DC"/>
    <w:rsid w:val="00142BBA"/>
    <w:rsid w:val="00180238"/>
    <w:rsid w:val="001B1DCB"/>
    <w:rsid w:val="001B44A9"/>
    <w:rsid w:val="001B5846"/>
    <w:rsid w:val="001C0DEE"/>
    <w:rsid w:val="001D6A45"/>
    <w:rsid w:val="0021637F"/>
    <w:rsid w:val="002941B5"/>
    <w:rsid w:val="002B06FF"/>
    <w:rsid w:val="002F2A88"/>
    <w:rsid w:val="003170F4"/>
    <w:rsid w:val="00322ACE"/>
    <w:rsid w:val="00326CEF"/>
    <w:rsid w:val="00346AC4"/>
    <w:rsid w:val="00347D4F"/>
    <w:rsid w:val="00360F03"/>
    <w:rsid w:val="003A55C3"/>
    <w:rsid w:val="003C3831"/>
    <w:rsid w:val="003D0ACD"/>
    <w:rsid w:val="00425F80"/>
    <w:rsid w:val="00431F34"/>
    <w:rsid w:val="004321AD"/>
    <w:rsid w:val="004C047B"/>
    <w:rsid w:val="005016BA"/>
    <w:rsid w:val="00540199"/>
    <w:rsid w:val="005503A0"/>
    <w:rsid w:val="00553FA9"/>
    <w:rsid w:val="00573A92"/>
    <w:rsid w:val="005967FA"/>
    <w:rsid w:val="005A4A6D"/>
    <w:rsid w:val="005A75D7"/>
    <w:rsid w:val="005D2188"/>
    <w:rsid w:val="005E4347"/>
    <w:rsid w:val="005F7CD6"/>
    <w:rsid w:val="00631C7D"/>
    <w:rsid w:val="00670169"/>
    <w:rsid w:val="0068101B"/>
    <w:rsid w:val="006904EA"/>
    <w:rsid w:val="006B4F92"/>
    <w:rsid w:val="006D14EC"/>
    <w:rsid w:val="006D6574"/>
    <w:rsid w:val="006E4E78"/>
    <w:rsid w:val="00726218"/>
    <w:rsid w:val="00754462"/>
    <w:rsid w:val="00760AA0"/>
    <w:rsid w:val="00793491"/>
    <w:rsid w:val="007C00EE"/>
    <w:rsid w:val="007D709C"/>
    <w:rsid w:val="007E5075"/>
    <w:rsid w:val="007E6497"/>
    <w:rsid w:val="007F1BC5"/>
    <w:rsid w:val="0080527B"/>
    <w:rsid w:val="00823D8A"/>
    <w:rsid w:val="00824712"/>
    <w:rsid w:val="00834905"/>
    <w:rsid w:val="00835831"/>
    <w:rsid w:val="008528AF"/>
    <w:rsid w:val="00874402"/>
    <w:rsid w:val="008A4B5C"/>
    <w:rsid w:val="008C38B7"/>
    <w:rsid w:val="008E0CD5"/>
    <w:rsid w:val="008E2E80"/>
    <w:rsid w:val="008E7A7D"/>
    <w:rsid w:val="008F354E"/>
    <w:rsid w:val="0090612E"/>
    <w:rsid w:val="00934B38"/>
    <w:rsid w:val="009E11B7"/>
    <w:rsid w:val="009F4B86"/>
    <w:rsid w:val="00A01177"/>
    <w:rsid w:val="00A04B09"/>
    <w:rsid w:val="00A10056"/>
    <w:rsid w:val="00A43484"/>
    <w:rsid w:val="00A67E0C"/>
    <w:rsid w:val="00A70A93"/>
    <w:rsid w:val="00A914E5"/>
    <w:rsid w:val="00A95F03"/>
    <w:rsid w:val="00AB6229"/>
    <w:rsid w:val="00AF0D20"/>
    <w:rsid w:val="00AF6A8A"/>
    <w:rsid w:val="00B17166"/>
    <w:rsid w:val="00B26F9C"/>
    <w:rsid w:val="00B37432"/>
    <w:rsid w:val="00B56512"/>
    <w:rsid w:val="00B7655D"/>
    <w:rsid w:val="00B80578"/>
    <w:rsid w:val="00B87CCB"/>
    <w:rsid w:val="00B96C50"/>
    <w:rsid w:val="00C06A5A"/>
    <w:rsid w:val="00C2003B"/>
    <w:rsid w:val="00CA2EF1"/>
    <w:rsid w:val="00CC47CE"/>
    <w:rsid w:val="00CD70D6"/>
    <w:rsid w:val="00CE7405"/>
    <w:rsid w:val="00D10C34"/>
    <w:rsid w:val="00D35737"/>
    <w:rsid w:val="00D36E04"/>
    <w:rsid w:val="00D451A3"/>
    <w:rsid w:val="00D579C1"/>
    <w:rsid w:val="00D675B0"/>
    <w:rsid w:val="00D852FA"/>
    <w:rsid w:val="00DA141C"/>
    <w:rsid w:val="00DA390C"/>
    <w:rsid w:val="00DC6271"/>
    <w:rsid w:val="00DD5CE0"/>
    <w:rsid w:val="00DD7A23"/>
    <w:rsid w:val="00E03935"/>
    <w:rsid w:val="00E231C6"/>
    <w:rsid w:val="00E237F9"/>
    <w:rsid w:val="00E52F1D"/>
    <w:rsid w:val="00E54494"/>
    <w:rsid w:val="00E81948"/>
    <w:rsid w:val="00EC6909"/>
    <w:rsid w:val="00EE1855"/>
    <w:rsid w:val="00F11BEB"/>
    <w:rsid w:val="00F1691D"/>
    <w:rsid w:val="00F2197B"/>
    <w:rsid w:val="00F5745D"/>
    <w:rsid w:val="00F6122A"/>
    <w:rsid w:val="00F858B3"/>
    <w:rsid w:val="00F914CA"/>
    <w:rsid w:val="00F934C6"/>
    <w:rsid w:val="00FF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E9C6"/>
  <w15:chartTrackingRefBased/>
  <w15:docId w15:val="{119D63BB-22DF-4628-9578-50186FE5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1B7"/>
  </w:style>
  <w:style w:type="paragraph" w:styleId="Footer">
    <w:name w:val="footer"/>
    <w:basedOn w:val="Normal"/>
    <w:link w:val="FooterChar"/>
    <w:uiPriority w:val="99"/>
    <w:unhideWhenUsed/>
    <w:rsid w:val="009E1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1B7"/>
  </w:style>
  <w:style w:type="table" w:styleId="TableGrid">
    <w:name w:val="Table Grid"/>
    <w:basedOn w:val="TableNormal"/>
    <w:uiPriority w:val="59"/>
    <w:rsid w:val="009E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F1D"/>
    <w:pPr>
      <w:ind w:left="720"/>
      <w:contextualSpacing/>
    </w:pPr>
  </w:style>
  <w:style w:type="paragraph" w:styleId="PlainText">
    <w:name w:val="Plain Text"/>
    <w:basedOn w:val="Normal"/>
    <w:link w:val="PlainTextChar"/>
    <w:rsid w:val="001D6A45"/>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1D6A45"/>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553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Jennifer DeBeger</cp:lastModifiedBy>
  <cp:revision>82</cp:revision>
  <cp:lastPrinted>2023-12-07T13:52:00Z</cp:lastPrinted>
  <dcterms:created xsi:type="dcterms:W3CDTF">2023-10-25T18:12:00Z</dcterms:created>
  <dcterms:modified xsi:type="dcterms:W3CDTF">2024-01-08T22:56:00Z</dcterms:modified>
</cp:coreProperties>
</file>